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FF2FC6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A27E90">
        <w:rPr>
          <w:rFonts w:asciiTheme="minorHAnsi" w:hAnsiTheme="minorHAnsi" w:cstheme="minorHAnsi"/>
          <w:b/>
          <w:sz w:val="28"/>
          <w:szCs w:val="28"/>
          <w:lang w:val="es-ES"/>
        </w:rPr>
        <w:t>Musha Mine</w:t>
      </w:r>
    </w:p>
    <w:p w14:paraId="0570697E" w14:textId="10E49CF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E3F23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5E3F23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884314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F891698" w:rsidR="00BF3EED" w:rsidRPr="009D2225" w:rsidRDefault="00A27E9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Sample Storage (</w:t>
            </w:r>
            <w:r w:rsidR="005E3F23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April-June</w:t>
            </w:r>
            <w:r w:rsidR="0088431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) –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Ntunga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lithium testwork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A225ADF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1997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C9CE24D" w:rsidR="00BF3EED" w:rsidRPr="009D2225" w:rsidRDefault="00A27E9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AHK MP UK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655ED7" w:rsidR="00AA68B2" w:rsidRPr="009D2225" w:rsidRDefault="00A27E9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C6ADE31" w:rsidR="00C44184" w:rsidRPr="009D2225" w:rsidRDefault="00A27E9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GBP 15</w:t>
            </w:r>
            <w:r w:rsidR="005E3F23">
              <w:rPr>
                <w:rFonts w:asciiTheme="minorHAnsi" w:hAnsiTheme="minorHAnsi" w:cstheme="minorHAnsi"/>
                <w:b/>
                <w:color w:val="6600CC"/>
                <w:lang w:val="en-US"/>
              </w:rPr>
              <w:t>75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7AAB76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GBP 15</w:t>
                  </w:r>
                  <w:r w:rsidR="00884314">
                    <w:rPr>
                      <w:rFonts w:ascii="Calibri" w:hAnsi="Calibri" w:cs="Calibri"/>
                      <w:b/>
                      <w:bCs/>
                      <w:color w:val="000000"/>
                    </w:rPr>
                    <w:t>75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0F9C7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12058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BAA36E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GBP </w:t>
                  </w:r>
                  <w:r w:rsidR="0088431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1575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E385BA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A27E90">
                    <w:rPr>
                      <w:rFonts w:ascii="Calibri" w:hAnsi="Calibri" w:cs="Calibri"/>
                      <w:b/>
                      <w:bCs/>
                      <w:color w:val="000000"/>
                    </w:rPr>
                    <w:t>0 GBP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2378"/>
        <w:gridCol w:w="2176"/>
        <w:gridCol w:w="1850"/>
        <w:gridCol w:w="1392"/>
      </w:tblGrid>
      <w:tr w:rsidR="005E5BEA" w:rsidRPr="009D2225" w14:paraId="0A6FD231" w14:textId="77777777" w:rsidTr="00A27E90">
        <w:trPr>
          <w:cantSplit/>
          <w:trHeight w:val="736"/>
        </w:trPr>
        <w:tc>
          <w:tcPr>
            <w:tcW w:w="293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378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176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850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39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A27E90" w:rsidRPr="009D2225" w14:paraId="798D2F95" w14:textId="77777777" w:rsidTr="000E7EE3">
        <w:trPr>
          <w:cantSplit/>
          <w:trHeight w:val="687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6F618EE8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TRINITY PR HOD</w:t>
            </w:r>
          </w:p>
        </w:tc>
        <w:tc>
          <w:tcPr>
            <w:tcW w:w="2378" w:type="dxa"/>
          </w:tcPr>
          <w:p w14:paraId="79B04A74" w14:textId="77777777" w:rsidR="00A27E90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7B252E16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Ronald Toledo</w:t>
            </w:r>
          </w:p>
        </w:tc>
        <w:tc>
          <w:tcPr>
            <w:tcW w:w="2176" w:type="dxa"/>
            <w:vAlign w:val="center"/>
          </w:tcPr>
          <w:p w14:paraId="14A70511" w14:textId="5C65FC33" w:rsidR="00A27E90" w:rsidRPr="009D2225" w:rsidRDefault="00A27E9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Metallurgist</w:t>
            </w:r>
          </w:p>
        </w:tc>
        <w:tc>
          <w:tcPr>
            <w:tcW w:w="1850" w:type="dxa"/>
            <w:vAlign w:val="center"/>
          </w:tcPr>
          <w:p w14:paraId="667A24CE" w14:textId="4F891442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58DAF8C0" wp14:editId="6385B03F">
                  <wp:extent cx="1158240" cy="383666"/>
                  <wp:effectExtent l="0" t="0" r="3810" b="0"/>
                  <wp:docPr id="62151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73" cy="38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0534B95C" w:rsidR="00A27E90" w:rsidRPr="009D2225" w:rsidRDefault="008843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26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A27E90">
              <w:rPr>
                <w:rFonts w:asciiTheme="minorHAnsi" w:hAnsiTheme="minorHAnsi" w:cstheme="minorHAnsi"/>
                <w:b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A27E90" w:rsidRPr="009D2225" w14:paraId="6F82CE07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617615AD" w:rsidR="00A27E90" w:rsidRPr="009D2225" w:rsidRDefault="00A27E90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378" w:type="dxa"/>
          </w:tcPr>
          <w:p w14:paraId="6E17261C" w14:textId="0A2A7FD1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091E0519" w14:textId="1B7632F8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5FB64C8C" w14:textId="208E16DB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60FA355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70F89B3E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25035AD1" w:rsidR="00A27E90" w:rsidRPr="009D2225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378" w:type="dxa"/>
          </w:tcPr>
          <w:p w14:paraId="5617D3AB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76" w:type="dxa"/>
            <w:vAlign w:val="center"/>
          </w:tcPr>
          <w:p w14:paraId="6B202AEC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  <w:vAlign w:val="center"/>
          </w:tcPr>
          <w:p w14:paraId="4C1B9DD7" w14:textId="77777777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41DB631A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37218015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MINE FINANCIAL MANAGER PAYMENT/TELEGRAPHIC TRANSFER</w:t>
            </w:r>
          </w:p>
        </w:tc>
        <w:tc>
          <w:tcPr>
            <w:tcW w:w="2378" w:type="dxa"/>
          </w:tcPr>
          <w:p w14:paraId="2F38CD2B" w14:textId="1B3B8504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PAID/BANK INSTRUCTED:</w:t>
            </w:r>
          </w:p>
        </w:tc>
        <w:tc>
          <w:tcPr>
            <w:tcW w:w="2176" w:type="dxa"/>
          </w:tcPr>
          <w:p w14:paraId="556AA6B2" w14:textId="77777777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3123BEFE" w14:textId="77777777" w:rsidR="00A27E90" w:rsidRPr="009D2225" w:rsidRDefault="00A27E9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50" w:type="dxa"/>
          </w:tcPr>
          <w:p w14:paraId="4362DDFB" w14:textId="7789D600" w:rsidR="00A27E90" w:rsidRPr="009D2225" w:rsidRDefault="00A27E9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B981" w14:textId="77777777" w:rsidR="00A27E90" w:rsidRPr="009D2225" w:rsidRDefault="00A27E9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27E90" w:rsidRPr="009D2225" w14:paraId="316C3950" w14:textId="77777777" w:rsidTr="000E7EE3">
        <w:trPr>
          <w:cantSplit/>
          <w:trHeight w:val="626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1BE0F8BF" w:rsidR="00A27E90" w:rsidRDefault="00A27E9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8" w:type="dxa"/>
          </w:tcPr>
          <w:p w14:paraId="69D15180" w14:textId="4A6B9286" w:rsidR="00A27E90" w:rsidRPr="009D2225" w:rsidRDefault="00A27E90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026" w:type="dxa"/>
            <w:gridSpan w:val="2"/>
          </w:tcPr>
          <w:p w14:paraId="1FBC3A5A" w14:textId="2EE0F8E8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92" w:type="dxa"/>
          </w:tcPr>
          <w:p w14:paraId="59C68F17" w14:textId="0C3E3B09" w:rsidR="00A27E90" w:rsidRPr="009D2225" w:rsidRDefault="00A27E90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D36B" w14:textId="77777777" w:rsidR="000569CB" w:rsidRDefault="000569CB">
      <w:r>
        <w:separator/>
      </w:r>
    </w:p>
  </w:endnote>
  <w:endnote w:type="continuationSeparator" w:id="0">
    <w:p w14:paraId="412FE32F" w14:textId="77777777" w:rsidR="000569CB" w:rsidRDefault="0005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C32F" w14:textId="77777777" w:rsidR="000569CB" w:rsidRDefault="000569CB">
      <w:r>
        <w:separator/>
      </w:r>
    </w:p>
  </w:footnote>
  <w:footnote w:type="continuationSeparator" w:id="0">
    <w:p w14:paraId="2EC608D1" w14:textId="77777777" w:rsidR="000569CB" w:rsidRDefault="0005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69CB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3EC6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3F23"/>
    <w:rsid w:val="005E5BEA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4314"/>
    <w:rsid w:val="00885FDC"/>
    <w:rsid w:val="008972DD"/>
    <w:rsid w:val="008A323A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27E90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3C1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15C5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0B88"/>
    <w:rsid w:val="00E628DC"/>
    <w:rsid w:val="00E67194"/>
    <w:rsid w:val="00E67CC3"/>
    <w:rsid w:val="00E7191E"/>
    <w:rsid w:val="00E84B80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5C70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2026-05-08T00:51:00Z</dcterms:created>
  <dcterms:modified xsi:type="dcterms:W3CDTF">2026-05-08T00:51:00Z</dcterms:modified>
</cp:coreProperties>
</file>