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74ED" w14:textId="77777777" w:rsidR="005D2895" w:rsidRDefault="00E579E7">
      <w:pPr>
        <w:pStyle w:val="BodyText"/>
        <w:spacing w:before="0"/>
        <w:ind w:left="3091"/>
        <w:jc w:val="left"/>
        <w:rPr>
          <w:rFonts w:ascii="Times New Roman"/>
          <w:sz w:val="20"/>
        </w:rPr>
      </w:pPr>
      <w:r>
        <w:rPr>
          <w:rFonts w:ascii="Times New Roman"/>
          <w:noProof/>
          <w:sz w:val="20"/>
        </w:rPr>
        <w:drawing>
          <wp:inline distT="0" distB="0" distL="0" distR="0" wp14:anchorId="3FE6759C" wp14:editId="3FE6759D">
            <wp:extent cx="1888776" cy="9334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88776" cy="933450"/>
                    </a:xfrm>
                    <a:prstGeom prst="rect">
                      <a:avLst/>
                    </a:prstGeom>
                  </pic:spPr>
                </pic:pic>
              </a:graphicData>
            </a:graphic>
          </wp:inline>
        </w:drawing>
      </w:r>
    </w:p>
    <w:p w14:paraId="3FE674EE" w14:textId="77777777" w:rsidR="005D2895" w:rsidRDefault="00E579E7">
      <w:pPr>
        <w:pStyle w:val="Title"/>
        <w:tabs>
          <w:tab w:val="left" w:pos="9095"/>
        </w:tabs>
      </w:pPr>
      <w:r>
        <w:rPr>
          <w:color w:val="FFFFFF"/>
          <w:highlight w:val="black"/>
        </w:rPr>
        <w:t>Confidentiality</w:t>
      </w:r>
      <w:r>
        <w:rPr>
          <w:color w:val="FFFFFF"/>
          <w:spacing w:val="-14"/>
          <w:highlight w:val="black"/>
        </w:rPr>
        <w:t xml:space="preserve"> </w:t>
      </w:r>
      <w:r>
        <w:rPr>
          <w:color w:val="FFFFFF"/>
          <w:highlight w:val="black"/>
        </w:rPr>
        <w:t>and</w:t>
      </w:r>
      <w:r>
        <w:rPr>
          <w:color w:val="FFFFFF"/>
          <w:spacing w:val="-11"/>
          <w:highlight w:val="black"/>
        </w:rPr>
        <w:t xml:space="preserve"> </w:t>
      </w:r>
      <w:r>
        <w:rPr>
          <w:color w:val="FFFFFF"/>
          <w:highlight w:val="black"/>
        </w:rPr>
        <w:t>Non-Disclosure</w:t>
      </w:r>
      <w:r>
        <w:rPr>
          <w:color w:val="FFFFFF"/>
          <w:spacing w:val="-11"/>
          <w:highlight w:val="black"/>
        </w:rPr>
        <w:t xml:space="preserve"> </w:t>
      </w:r>
      <w:r>
        <w:rPr>
          <w:color w:val="FFFFFF"/>
          <w:spacing w:val="-2"/>
          <w:highlight w:val="black"/>
        </w:rPr>
        <w:t>Agreement</w:t>
      </w:r>
      <w:r>
        <w:rPr>
          <w:color w:val="FFFFFF"/>
          <w:highlight w:val="black"/>
        </w:rPr>
        <w:tab/>
      </w:r>
    </w:p>
    <w:p w14:paraId="3FE674EF" w14:textId="77777777" w:rsidR="005D2895" w:rsidRDefault="005D2895">
      <w:pPr>
        <w:pStyle w:val="BodyText"/>
        <w:spacing w:before="127"/>
        <w:ind w:left="0"/>
        <w:jc w:val="left"/>
        <w:rPr>
          <w:b/>
          <w:sz w:val="32"/>
        </w:rPr>
      </w:pPr>
    </w:p>
    <w:p w14:paraId="3FE674F0" w14:textId="77777777" w:rsidR="005D2895" w:rsidRPr="0082310D" w:rsidRDefault="00E579E7">
      <w:pPr>
        <w:pStyle w:val="BodyText"/>
        <w:spacing w:before="0"/>
        <w:ind w:left="85" w:right="337"/>
        <w:jc w:val="left"/>
        <w:rPr>
          <w:b/>
          <w:bCs/>
        </w:rPr>
      </w:pPr>
      <w:r>
        <w:t>This Confidentiality and Non-Disclosure Agreement (hereinafter referred to as the "</w:t>
      </w:r>
      <w:r w:rsidRPr="0082310D">
        <w:rPr>
          <w:b/>
          <w:bCs/>
        </w:rPr>
        <w:t>Agreement</w:t>
      </w:r>
      <w:r>
        <w:t>"), is made and</w:t>
      </w:r>
      <w:r>
        <w:rPr>
          <w:spacing w:val="40"/>
        </w:rPr>
        <w:t xml:space="preserve"> </w:t>
      </w:r>
      <w:r>
        <w:t>entered into by and between:</w:t>
      </w:r>
    </w:p>
    <w:p w14:paraId="3FE674F1" w14:textId="25CB5B85" w:rsidR="005D2895" w:rsidRDefault="00E579E7" w:rsidP="00E347C2">
      <w:pPr>
        <w:pStyle w:val="ListParagraph"/>
        <w:numPr>
          <w:ilvl w:val="0"/>
          <w:numId w:val="4"/>
        </w:numPr>
        <w:tabs>
          <w:tab w:val="left" w:pos="535"/>
        </w:tabs>
        <w:spacing w:before="119"/>
        <w:ind w:right="423"/>
      </w:pPr>
      <w:r w:rsidRPr="00E347C2">
        <w:rPr>
          <w:b/>
        </w:rPr>
        <w:t>Trinity</w:t>
      </w:r>
      <w:r w:rsidRPr="00E347C2">
        <w:rPr>
          <w:b/>
          <w:spacing w:val="-9"/>
        </w:rPr>
        <w:t xml:space="preserve"> </w:t>
      </w:r>
      <w:r w:rsidRPr="00E347C2">
        <w:rPr>
          <w:b/>
        </w:rPr>
        <w:t>Metals</w:t>
      </w:r>
      <w:r w:rsidRPr="00E347C2">
        <w:rPr>
          <w:b/>
          <w:spacing w:val="-9"/>
        </w:rPr>
        <w:t xml:space="preserve"> </w:t>
      </w:r>
      <w:r w:rsidRPr="00E347C2">
        <w:rPr>
          <w:b/>
        </w:rPr>
        <w:t>Limited</w:t>
      </w:r>
      <w:r>
        <w:t>,</w:t>
      </w:r>
      <w:r w:rsidRPr="00E347C2">
        <w:rPr>
          <w:spacing w:val="-9"/>
        </w:rPr>
        <w:t xml:space="preserve"> </w:t>
      </w:r>
      <w:r>
        <w:t>a</w:t>
      </w:r>
      <w:r w:rsidRPr="00E347C2">
        <w:rPr>
          <w:spacing w:val="-9"/>
        </w:rPr>
        <w:t xml:space="preserve"> </w:t>
      </w:r>
      <w:r>
        <w:t>company</w:t>
      </w:r>
      <w:r w:rsidRPr="00E347C2">
        <w:rPr>
          <w:spacing w:val="-9"/>
        </w:rPr>
        <w:t xml:space="preserve"> </w:t>
      </w:r>
      <w:r>
        <w:t>registered</w:t>
      </w:r>
      <w:r w:rsidRPr="00E347C2">
        <w:rPr>
          <w:spacing w:val="-9"/>
        </w:rPr>
        <w:t xml:space="preserve"> </w:t>
      </w:r>
      <w:r>
        <w:t>in</w:t>
      </w:r>
      <w:r w:rsidRPr="00E347C2">
        <w:rPr>
          <w:spacing w:val="-9"/>
        </w:rPr>
        <w:t xml:space="preserve"> </w:t>
      </w:r>
      <w:r>
        <w:t>the</w:t>
      </w:r>
      <w:r w:rsidRPr="00E347C2">
        <w:rPr>
          <w:spacing w:val="-9"/>
        </w:rPr>
        <w:t xml:space="preserve"> </w:t>
      </w:r>
      <w:r>
        <w:t>British</w:t>
      </w:r>
      <w:r w:rsidRPr="00E347C2">
        <w:rPr>
          <w:spacing w:val="-9"/>
        </w:rPr>
        <w:t xml:space="preserve"> </w:t>
      </w:r>
      <w:r>
        <w:t>Virgin</w:t>
      </w:r>
      <w:r w:rsidRPr="00E347C2">
        <w:rPr>
          <w:spacing w:val="-9"/>
        </w:rPr>
        <w:t xml:space="preserve"> </w:t>
      </w:r>
      <w:r>
        <w:t>Island</w:t>
      </w:r>
      <w:r w:rsidR="0084403E">
        <w:t>s</w:t>
      </w:r>
      <w:r w:rsidRPr="00E347C2">
        <w:rPr>
          <w:spacing w:val="-8"/>
        </w:rPr>
        <w:t xml:space="preserve"> </w:t>
      </w:r>
      <w:r>
        <w:t>(BVI)</w:t>
      </w:r>
      <w:r w:rsidRPr="00E347C2">
        <w:rPr>
          <w:spacing w:val="-9"/>
        </w:rPr>
        <w:t xml:space="preserve"> </w:t>
      </w:r>
      <w:r w:rsidR="006A599B" w:rsidRPr="009B615D">
        <w:t>whose address</w:t>
      </w:r>
      <w:bookmarkStart w:id="0" w:name="_Hlk203050213"/>
      <w:r w:rsidR="00E347C2">
        <w:t xml:space="preserve"> </w:t>
      </w:r>
      <w:r w:rsidR="00E347C2" w:rsidRPr="00E347C2">
        <w:rPr>
          <w:lang w:val="en-GB"/>
        </w:rPr>
        <w:t>is at Arias, Fabrega &amp; Fabrega Trust Co. BVI Limited, 325 Waterford Drive, Omar Hodge Building 2nd Floor, Road Town, Tortola, British Virgin Islands with operations in the Republic of Rwanda</w:t>
      </w:r>
      <w:bookmarkEnd w:id="0"/>
      <w:r w:rsidR="00E347C2">
        <w:rPr>
          <w:lang w:val="en-GB"/>
        </w:rPr>
        <w:t xml:space="preserve"> </w:t>
      </w:r>
      <w:r>
        <w:t>(hereinafter</w:t>
      </w:r>
      <w:r w:rsidRPr="00E347C2">
        <w:rPr>
          <w:spacing w:val="-9"/>
        </w:rPr>
        <w:t xml:space="preserve"> </w:t>
      </w:r>
      <w:r>
        <w:t>referred</w:t>
      </w:r>
      <w:r w:rsidRPr="00E347C2">
        <w:rPr>
          <w:spacing w:val="-9"/>
        </w:rPr>
        <w:t xml:space="preserve"> </w:t>
      </w:r>
      <w:r>
        <w:t>to</w:t>
      </w:r>
      <w:r w:rsidRPr="00E347C2">
        <w:rPr>
          <w:spacing w:val="-9"/>
        </w:rPr>
        <w:t xml:space="preserve"> </w:t>
      </w:r>
      <w:r>
        <w:t>as</w:t>
      </w:r>
      <w:r w:rsidRPr="00E347C2">
        <w:rPr>
          <w:spacing w:val="-9"/>
        </w:rPr>
        <w:t xml:space="preserve"> </w:t>
      </w:r>
      <w:r w:rsidRPr="00E347C2">
        <w:rPr>
          <w:spacing w:val="-2"/>
        </w:rPr>
        <w:t>"</w:t>
      </w:r>
      <w:r w:rsidR="002D4BE6" w:rsidRPr="00E347C2">
        <w:rPr>
          <w:b/>
          <w:bCs/>
          <w:spacing w:val="-2"/>
        </w:rPr>
        <w:t>Trinity</w:t>
      </w:r>
      <w:r w:rsidRPr="00E347C2">
        <w:rPr>
          <w:spacing w:val="-2"/>
        </w:rPr>
        <w:t>"</w:t>
      </w:r>
      <w:r w:rsidR="00E347C2" w:rsidRPr="00E347C2">
        <w:rPr>
          <w:spacing w:val="-2"/>
        </w:rPr>
        <w:t>).</w:t>
      </w:r>
    </w:p>
    <w:p w14:paraId="3FE674F2" w14:textId="634BDFBD" w:rsidR="005D2895" w:rsidRDefault="0084403E">
      <w:pPr>
        <w:pStyle w:val="BodyText"/>
        <w:spacing w:before="124"/>
        <w:ind w:left="0" w:right="336"/>
        <w:jc w:val="center"/>
      </w:pPr>
      <w:r>
        <w:rPr>
          <w:spacing w:val="-5"/>
        </w:rPr>
        <w:t>a</w:t>
      </w:r>
      <w:r w:rsidR="00E579E7">
        <w:rPr>
          <w:spacing w:val="-5"/>
        </w:rPr>
        <w:t>nd</w:t>
      </w:r>
    </w:p>
    <w:p w14:paraId="2A5F38FE" w14:textId="03113CBD" w:rsidR="002D4BE6" w:rsidRDefault="00521D71">
      <w:pPr>
        <w:pStyle w:val="ListParagraph"/>
        <w:numPr>
          <w:ilvl w:val="0"/>
          <w:numId w:val="4"/>
        </w:numPr>
        <w:tabs>
          <w:tab w:val="left" w:pos="533"/>
          <w:tab w:val="left" w:pos="536"/>
        </w:tabs>
        <w:spacing w:before="117"/>
        <w:ind w:left="536" w:right="423"/>
      </w:pPr>
      <w:r>
        <w:rPr>
          <w:b/>
          <w:bCs/>
        </w:rPr>
        <w:t>-------------------------------------</w:t>
      </w:r>
      <w:r w:rsidR="00E579E7">
        <w:t xml:space="preserve">, </w:t>
      </w:r>
      <w:r w:rsidR="009B615D" w:rsidRPr="009B615D">
        <w:t xml:space="preserve">whose address is </w:t>
      </w:r>
      <w:r w:rsidR="00245EB3">
        <w:t>[</w:t>
      </w:r>
      <w:r w:rsidR="00245EB3" w:rsidRPr="00953F93">
        <w:rPr>
          <w:highlight w:val="yellow"/>
        </w:rPr>
        <w:t>Insert address</w:t>
      </w:r>
      <w:r w:rsidR="00245EB3">
        <w:t>]</w:t>
      </w:r>
      <w:r w:rsidR="009B615D">
        <w:t xml:space="preserve"> </w:t>
      </w:r>
      <w:r w:rsidR="00E579E7">
        <w:t>(hereinafter referred to as "</w:t>
      </w:r>
      <w:r w:rsidR="00245EB3" w:rsidRPr="00953F93">
        <w:rPr>
          <w:b/>
          <w:bCs/>
          <w:highlight w:val="yellow"/>
        </w:rPr>
        <w:t>-</w:t>
      </w:r>
      <w:r w:rsidR="00953F93">
        <w:rPr>
          <w:b/>
          <w:bCs/>
          <w:highlight w:val="yellow"/>
        </w:rPr>
        <w:t>----------</w:t>
      </w:r>
      <w:r w:rsidR="00245EB3" w:rsidRPr="00953F93">
        <w:rPr>
          <w:b/>
          <w:bCs/>
          <w:highlight w:val="yellow"/>
        </w:rPr>
        <w:t>-----------------</w:t>
      </w:r>
      <w:r w:rsidR="00E579E7" w:rsidRPr="00953F93">
        <w:rPr>
          <w:highlight w:val="yellow"/>
        </w:rPr>
        <w:t>")</w:t>
      </w:r>
      <w:r w:rsidR="0084403E" w:rsidRPr="00953F93">
        <w:rPr>
          <w:highlight w:val="yellow"/>
        </w:rPr>
        <w:t>,</w:t>
      </w:r>
      <w:r w:rsidR="002B7564">
        <w:t xml:space="preserve"> </w:t>
      </w:r>
    </w:p>
    <w:p w14:paraId="3FE674F3" w14:textId="4E3D5C42" w:rsidR="005D2895" w:rsidRDefault="0082310D" w:rsidP="002D4BE6">
      <w:pPr>
        <w:tabs>
          <w:tab w:val="left" w:pos="533"/>
          <w:tab w:val="left" w:pos="536"/>
        </w:tabs>
        <w:spacing w:before="117"/>
        <w:ind w:left="175" w:right="423"/>
      </w:pPr>
      <w:r>
        <w:t>a</w:t>
      </w:r>
      <w:r w:rsidR="00E579E7">
        <w:t xml:space="preserve">ltogether referred to as the </w:t>
      </w:r>
      <w:r w:rsidR="002D4BE6">
        <w:t>“</w:t>
      </w:r>
      <w:r w:rsidR="00E579E7" w:rsidRPr="0082310D">
        <w:rPr>
          <w:b/>
          <w:bCs/>
        </w:rPr>
        <w:t>Parties</w:t>
      </w:r>
      <w:r w:rsidR="002D4BE6">
        <w:t>” and each a “</w:t>
      </w:r>
      <w:bookmarkStart w:id="1" w:name="_9kR3WTr24445EeEn7F"/>
      <w:r w:rsidR="002D4BE6" w:rsidRPr="0082310D">
        <w:rPr>
          <w:b/>
          <w:bCs/>
        </w:rPr>
        <w:t>Party</w:t>
      </w:r>
      <w:bookmarkEnd w:id="1"/>
      <w:r w:rsidR="002D4BE6">
        <w:t>”.</w:t>
      </w:r>
    </w:p>
    <w:p w14:paraId="67E0B150" w14:textId="77777777" w:rsidR="0082310D" w:rsidRDefault="0082310D" w:rsidP="0082310D">
      <w:pPr>
        <w:tabs>
          <w:tab w:val="left" w:pos="533"/>
          <w:tab w:val="left" w:pos="536"/>
        </w:tabs>
        <w:spacing w:before="117"/>
        <w:ind w:left="175" w:right="423"/>
      </w:pPr>
    </w:p>
    <w:p w14:paraId="3FE674F6" w14:textId="2445AC3B" w:rsidR="005D2895" w:rsidRPr="0082310D" w:rsidRDefault="00E579E7" w:rsidP="0082310D">
      <w:pPr>
        <w:pStyle w:val="Heading1"/>
        <w:spacing w:before="1"/>
        <w:ind w:left="86" w:firstLine="0"/>
      </w:pPr>
      <w:r>
        <w:rPr>
          <w:spacing w:val="-2"/>
        </w:rPr>
        <w:t>RECITALS:</w:t>
      </w:r>
    </w:p>
    <w:p w14:paraId="3FE674F7" w14:textId="33C715F6" w:rsidR="005D2895" w:rsidRDefault="00E579E7">
      <w:pPr>
        <w:pStyle w:val="ListParagraph"/>
        <w:numPr>
          <w:ilvl w:val="1"/>
          <w:numId w:val="4"/>
        </w:numPr>
        <w:tabs>
          <w:tab w:val="left" w:pos="443"/>
          <w:tab w:val="left" w:pos="446"/>
        </w:tabs>
        <w:spacing w:before="0"/>
        <w:ind w:right="420"/>
      </w:pPr>
      <w:r>
        <w:t xml:space="preserve">The </w:t>
      </w:r>
      <w:r w:rsidR="002D4BE6">
        <w:t>P</w:t>
      </w:r>
      <w:r>
        <w:t xml:space="preserve">arties wish to disclose to each other certain </w:t>
      </w:r>
      <w:r w:rsidR="002D4BE6">
        <w:t>Confidential I</w:t>
      </w:r>
      <w:r>
        <w:t xml:space="preserve">nformation </w:t>
      </w:r>
      <w:r w:rsidR="002D4BE6">
        <w:t xml:space="preserve">in relation to the </w:t>
      </w:r>
      <w:r w:rsidR="007653C8">
        <w:t xml:space="preserve">Approved </w:t>
      </w:r>
      <w:r w:rsidR="002D4BE6">
        <w:t xml:space="preserve">Purpose. </w:t>
      </w:r>
    </w:p>
    <w:p w14:paraId="3FE674F8" w14:textId="4D8DD72E" w:rsidR="005D2895" w:rsidRDefault="00E579E7">
      <w:pPr>
        <w:pStyle w:val="ListParagraph"/>
        <w:numPr>
          <w:ilvl w:val="1"/>
          <w:numId w:val="4"/>
        </w:numPr>
        <w:tabs>
          <w:tab w:val="left" w:pos="442"/>
          <w:tab w:val="left" w:pos="445"/>
        </w:tabs>
        <w:spacing w:before="119"/>
        <w:ind w:left="445" w:right="421"/>
      </w:pPr>
      <w:r>
        <w:t>The</w:t>
      </w:r>
      <w:r>
        <w:rPr>
          <w:spacing w:val="-6"/>
        </w:rPr>
        <w:t xml:space="preserve"> </w:t>
      </w:r>
      <w:r w:rsidR="002D4BE6">
        <w:t>P</w:t>
      </w:r>
      <w:r>
        <w:t>arties</w:t>
      </w:r>
      <w:r>
        <w:rPr>
          <w:spacing w:val="-6"/>
        </w:rPr>
        <w:t xml:space="preserve"> </w:t>
      </w:r>
      <w:r>
        <w:t>have</w:t>
      </w:r>
      <w:r>
        <w:rPr>
          <w:spacing w:val="-6"/>
        </w:rPr>
        <w:t xml:space="preserve"> </w:t>
      </w:r>
      <w:r>
        <w:t>agreed</w:t>
      </w:r>
      <w:r>
        <w:rPr>
          <w:spacing w:val="-6"/>
        </w:rPr>
        <w:t xml:space="preserve"> </w:t>
      </w:r>
      <w:r>
        <w:t>to</w:t>
      </w:r>
      <w:r>
        <w:rPr>
          <w:spacing w:val="-6"/>
        </w:rPr>
        <w:t xml:space="preserve"> </w:t>
      </w:r>
      <w:r>
        <w:t>disclose</w:t>
      </w:r>
      <w:r>
        <w:rPr>
          <w:spacing w:val="-6"/>
        </w:rPr>
        <w:t xml:space="preserve"> </w:t>
      </w:r>
      <w:r>
        <w:t>to</w:t>
      </w:r>
      <w:r>
        <w:rPr>
          <w:spacing w:val="-6"/>
        </w:rPr>
        <w:t xml:space="preserve"> </w:t>
      </w:r>
      <w:r>
        <w:t>each</w:t>
      </w:r>
      <w:r>
        <w:rPr>
          <w:spacing w:val="-6"/>
        </w:rPr>
        <w:t xml:space="preserve"> </w:t>
      </w:r>
      <w:r>
        <w:t>other</w:t>
      </w:r>
      <w:r>
        <w:rPr>
          <w:spacing w:val="-6"/>
        </w:rPr>
        <w:t xml:space="preserve"> </w:t>
      </w:r>
      <w:r>
        <w:t>certain</w:t>
      </w:r>
      <w:r>
        <w:rPr>
          <w:spacing w:val="-6"/>
        </w:rPr>
        <w:t xml:space="preserve"> </w:t>
      </w:r>
      <w:r w:rsidR="002D4BE6">
        <w:rPr>
          <w:spacing w:val="-6"/>
        </w:rPr>
        <w:t xml:space="preserve">Confidential </w:t>
      </w:r>
      <w:r w:rsidR="002D4BE6">
        <w:t>I</w:t>
      </w:r>
      <w:r>
        <w:t>nformation</w:t>
      </w:r>
      <w:r>
        <w:rPr>
          <w:spacing w:val="-6"/>
        </w:rPr>
        <w:t xml:space="preserve"> </w:t>
      </w:r>
      <w:r>
        <w:t>on</w:t>
      </w:r>
      <w:r>
        <w:rPr>
          <w:spacing w:val="-6"/>
        </w:rPr>
        <w:t xml:space="preserve"> </w:t>
      </w:r>
      <w:r>
        <w:t>the</w:t>
      </w:r>
      <w:r>
        <w:rPr>
          <w:spacing w:val="-6"/>
        </w:rPr>
        <w:t xml:space="preserve"> </w:t>
      </w:r>
      <w:r>
        <w:t>condition</w:t>
      </w:r>
      <w:r>
        <w:rPr>
          <w:spacing w:val="-6"/>
        </w:rPr>
        <w:t xml:space="preserve"> </w:t>
      </w:r>
      <w:r>
        <w:t>that</w:t>
      </w:r>
      <w:r>
        <w:rPr>
          <w:spacing w:val="-8"/>
        </w:rPr>
        <w:t xml:space="preserve"> </w:t>
      </w:r>
      <w:r>
        <w:t>they</w:t>
      </w:r>
      <w:r>
        <w:rPr>
          <w:spacing w:val="-6"/>
        </w:rPr>
        <w:t xml:space="preserve"> </w:t>
      </w:r>
      <w:r>
        <w:t>enter</w:t>
      </w:r>
      <w:r>
        <w:rPr>
          <w:spacing w:val="-6"/>
        </w:rPr>
        <w:t xml:space="preserve"> </w:t>
      </w:r>
      <w:r>
        <w:t>into</w:t>
      </w:r>
      <w:r>
        <w:rPr>
          <w:spacing w:val="-6"/>
        </w:rPr>
        <w:t xml:space="preserve"> </w:t>
      </w:r>
      <w:r>
        <w:t xml:space="preserve">this Agreement to protect the confidential nature of the information of the </w:t>
      </w:r>
      <w:r w:rsidR="002D4BE6">
        <w:t>P</w:t>
      </w:r>
      <w:r>
        <w:t>arties including subsidiaries and their various stakeholders.</w:t>
      </w:r>
    </w:p>
    <w:p w14:paraId="2709A7FC" w14:textId="077C49AD" w:rsidR="007653C8" w:rsidRPr="00DC7155" w:rsidRDefault="00E579E7" w:rsidP="00DC7155">
      <w:pPr>
        <w:pStyle w:val="Heading1"/>
        <w:numPr>
          <w:ilvl w:val="2"/>
          <w:numId w:val="4"/>
        </w:numPr>
        <w:tabs>
          <w:tab w:val="left" w:pos="512"/>
        </w:tabs>
        <w:ind w:hanging="426"/>
      </w:pPr>
      <w:r>
        <w:rPr>
          <w:noProof/>
        </w:rPr>
        <mc:AlternateContent>
          <mc:Choice Requires="wps">
            <w:drawing>
              <wp:anchor distT="0" distB="0" distL="0" distR="0" simplePos="0" relativeHeight="487587840" behindDoc="1" locked="0" layoutInCell="1" allowOverlap="1" wp14:anchorId="3FE6759E" wp14:editId="3FE6759F">
                <wp:simplePos x="0" y="0"/>
                <wp:positionH relativeFrom="page">
                  <wp:posOffset>1115567</wp:posOffset>
                </wp:positionH>
                <wp:positionV relativeFrom="paragraph">
                  <wp:posOffset>250446</wp:posOffset>
                </wp:positionV>
                <wp:extent cx="5739765" cy="279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 style="position:absolute;margin-left:87.85pt;margin-top:19.7pt;width:451.95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" w14:anchorId="0CA3A9FB">
                <v:path arrowok="t"/>
                <w10:wrap type="topAndBottom" anchorx="page"/>
              </v:shape>
            </w:pict>
          </mc:Fallback>
        </mc:AlternateContent>
      </w:r>
      <w:r>
        <w:rPr>
          <w:spacing w:val="-2"/>
        </w:rPr>
        <w:t>DEFINITIONS</w:t>
      </w:r>
    </w:p>
    <w:p w14:paraId="01E0505A" w14:textId="5AA92BFE" w:rsidR="007653C8" w:rsidRDefault="007653C8">
      <w:pPr>
        <w:pStyle w:val="BodyText"/>
        <w:spacing w:before="120"/>
        <w:ind w:left="85" w:right="420"/>
        <w:rPr>
          <w:b/>
          <w:i/>
        </w:rPr>
      </w:pPr>
      <w:r>
        <w:rPr>
          <w:b/>
          <w:i/>
        </w:rPr>
        <w:t xml:space="preserve">Affiliate </w:t>
      </w:r>
      <w:r w:rsidRPr="0082310D">
        <w:rPr>
          <w:bCs/>
          <w:iCs/>
        </w:rPr>
        <w:t xml:space="preserve">means, with respect to either Party, any person that is directly or indirectly </w:t>
      </w:r>
      <w:bookmarkStart w:id="2" w:name="_9kR3WTr266458LFx384zxvyx"/>
      <w:r w:rsidRPr="0082310D">
        <w:rPr>
          <w:bCs/>
          <w:iCs/>
        </w:rPr>
        <w:t>Controlling</w:t>
      </w:r>
      <w:bookmarkEnd w:id="2"/>
      <w:r w:rsidRPr="0082310D">
        <w:rPr>
          <w:bCs/>
          <w:iCs/>
        </w:rPr>
        <w:t xml:space="preserve">, </w:t>
      </w:r>
      <w:bookmarkStart w:id="3" w:name="_9kR3WTr266457KFx384zxrk"/>
      <w:bookmarkStart w:id="4" w:name="_9kR3WTr266459MFx384zxrk"/>
      <w:r w:rsidRPr="0082310D">
        <w:rPr>
          <w:bCs/>
          <w:iCs/>
        </w:rPr>
        <w:t>Controlled</w:t>
      </w:r>
      <w:bookmarkEnd w:id="3"/>
      <w:bookmarkEnd w:id="4"/>
      <w:r w:rsidRPr="0082310D">
        <w:rPr>
          <w:bCs/>
          <w:iCs/>
        </w:rPr>
        <w:t xml:space="preserve"> by or under the common Control with such Party, where “</w:t>
      </w:r>
      <w:r w:rsidRPr="0082310D">
        <w:rPr>
          <w:b/>
          <w:iCs/>
        </w:rPr>
        <w:t>Control</w:t>
      </w:r>
      <w:r w:rsidRPr="0082310D">
        <w:rPr>
          <w:bCs/>
          <w:iCs/>
        </w:rPr>
        <w:t>” (and its derivative terms) means the possession directly or indirectly, of the power to direct or cause the direction of the management and policies of such person, whether through the ownership of voting securities by contract or otherwise.</w:t>
      </w:r>
    </w:p>
    <w:p w14:paraId="1354168C" w14:textId="6F4871E2" w:rsidR="007653C8" w:rsidRDefault="007653C8">
      <w:pPr>
        <w:pStyle w:val="BodyText"/>
        <w:spacing w:before="120"/>
        <w:ind w:left="85" w:right="420"/>
        <w:rPr>
          <w:bCs/>
          <w:iCs/>
        </w:rPr>
      </w:pPr>
      <w:r>
        <w:rPr>
          <w:b/>
          <w:i/>
        </w:rPr>
        <w:t xml:space="preserve">Approved Purpose </w:t>
      </w:r>
      <w:r w:rsidRPr="0082310D">
        <w:rPr>
          <w:bCs/>
          <w:iCs/>
        </w:rPr>
        <w:t xml:space="preserve">means </w:t>
      </w:r>
      <w:r w:rsidR="00245EB3" w:rsidRPr="00521D71">
        <w:rPr>
          <w:bCs/>
          <w:iCs/>
          <w:highlight w:val="yellow"/>
        </w:rPr>
        <w:t xml:space="preserve">provisions of </w:t>
      </w:r>
      <w:r w:rsidR="00521D71" w:rsidRPr="00521D71">
        <w:rPr>
          <w:bCs/>
          <w:iCs/>
          <w:highlight w:val="yellow"/>
        </w:rPr>
        <w:t>logistics services</w:t>
      </w:r>
      <w:r w:rsidRPr="00521D71">
        <w:rPr>
          <w:bCs/>
          <w:iCs/>
          <w:highlight w:val="yellow"/>
        </w:rPr>
        <w:t>.</w:t>
      </w:r>
    </w:p>
    <w:p w14:paraId="520EAD80" w14:textId="67FA6502" w:rsidR="003F006E" w:rsidRDefault="003F006E">
      <w:pPr>
        <w:pStyle w:val="BodyText"/>
        <w:spacing w:before="120"/>
        <w:ind w:left="85" w:right="420"/>
        <w:rPr>
          <w:b/>
          <w:i/>
        </w:rPr>
      </w:pPr>
      <w:r>
        <w:rPr>
          <w:b/>
          <w:i/>
        </w:rPr>
        <w:t xml:space="preserve">Business Day </w:t>
      </w:r>
      <w:r w:rsidRPr="0082310D">
        <w:rPr>
          <w:bCs/>
          <w:iCs/>
        </w:rPr>
        <w:t xml:space="preserve">means a day (other than a Saturday, Sunday or public holiday) when banks in </w:t>
      </w:r>
      <w:r>
        <w:t>the</w:t>
      </w:r>
      <w:r>
        <w:rPr>
          <w:spacing w:val="-9"/>
        </w:rPr>
        <w:t xml:space="preserve"> </w:t>
      </w:r>
      <w:r>
        <w:t>British</w:t>
      </w:r>
      <w:r>
        <w:rPr>
          <w:spacing w:val="-9"/>
        </w:rPr>
        <w:t xml:space="preserve"> </w:t>
      </w:r>
      <w:r>
        <w:t>Virgin</w:t>
      </w:r>
      <w:r>
        <w:rPr>
          <w:spacing w:val="-9"/>
        </w:rPr>
        <w:t xml:space="preserve"> </w:t>
      </w:r>
      <w:r>
        <w:t>Island</w:t>
      </w:r>
      <w:r w:rsidR="0084403E">
        <w:t>s</w:t>
      </w:r>
      <w:r>
        <w:rPr>
          <w:spacing w:val="-8"/>
        </w:rPr>
        <w:t xml:space="preserve"> </w:t>
      </w:r>
      <w:r w:rsidRPr="0082310D">
        <w:rPr>
          <w:bCs/>
          <w:iCs/>
        </w:rPr>
        <w:t>or London are open for business.</w:t>
      </w:r>
    </w:p>
    <w:p w14:paraId="2284B8C6" w14:textId="5584CCD0" w:rsidR="007653C8" w:rsidRDefault="00E579E7">
      <w:pPr>
        <w:pStyle w:val="BodyText"/>
        <w:spacing w:before="120"/>
        <w:ind w:left="85" w:right="420"/>
      </w:pPr>
      <w:r>
        <w:rPr>
          <w:b/>
          <w:i/>
        </w:rPr>
        <w:t>Confidential Information</w:t>
      </w:r>
      <w:r>
        <w:t>: means</w:t>
      </w:r>
      <w:r w:rsidR="007653C8">
        <w:t>:</w:t>
      </w:r>
      <w:r>
        <w:t xml:space="preserve"> </w:t>
      </w:r>
    </w:p>
    <w:p w14:paraId="3FE674FB" w14:textId="064560E3" w:rsidR="005D2895" w:rsidRDefault="00E579E7" w:rsidP="007653C8">
      <w:pPr>
        <w:pStyle w:val="ListParagraph"/>
        <w:numPr>
          <w:ilvl w:val="0"/>
          <w:numId w:val="3"/>
        </w:numPr>
        <w:tabs>
          <w:tab w:val="left" w:pos="936"/>
        </w:tabs>
        <w:spacing w:before="120"/>
        <w:ind w:right="423"/>
      </w:pPr>
      <w:r>
        <w:t xml:space="preserve">any information </w:t>
      </w:r>
      <w:r w:rsidR="007653C8">
        <w:t>and data of any nature relating</w:t>
      </w:r>
      <w:r>
        <w:t xml:space="preserve"> to the </w:t>
      </w:r>
      <w:r w:rsidR="006F7850">
        <w:t xml:space="preserve">Discloser </w:t>
      </w:r>
      <w:r w:rsidR="007653C8">
        <w:t>and/or any member of its Group</w:t>
      </w:r>
      <w:r>
        <w:t xml:space="preserve"> including, financial, technical, scientific, geological, geochemical, geotechnical and geophysical information, data, notes, drawings, charts, graphs, results, analyses and interpretations (whether in oral, written, electronic or other form) </w:t>
      </w:r>
      <w:r>
        <w:rPr>
          <w:spacing w:val="-2"/>
        </w:rPr>
        <w:t>which</w:t>
      </w:r>
      <w:r w:rsidR="007653C8">
        <w:rPr>
          <w:spacing w:val="-2"/>
        </w:rPr>
        <w:t xml:space="preserve"> </w:t>
      </w:r>
      <w:r>
        <w:t>is</w:t>
      </w:r>
      <w:r w:rsidRPr="007653C8">
        <w:rPr>
          <w:spacing w:val="-3"/>
        </w:rPr>
        <w:t xml:space="preserve"> </w:t>
      </w:r>
      <w:r>
        <w:t>disclosed</w:t>
      </w:r>
      <w:r w:rsidRPr="007653C8">
        <w:rPr>
          <w:spacing w:val="-3"/>
        </w:rPr>
        <w:t xml:space="preserve"> </w:t>
      </w:r>
      <w:r w:rsidR="007653C8" w:rsidRPr="007653C8">
        <w:rPr>
          <w:spacing w:val="-3"/>
        </w:rPr>
        <w:t xml:space="preserve">by or on behalf of the </w:t>
      </w:r>
      <w:r w:rsidR="006F7850">
        <w:rPr>
          <w:spacing w:val="-3"/>
        </w:rPr>
        <w:t>Discloser</w:t>
      </w:r>
      <w:r w:rsidR="007653C8" w:rsidRPr="007653C8">
        <w:rPr>
          <w:spacing w:val="-3"/>
        </w:rPr>
        <w:t xml:space="preserve"> to the </w:t>
      </w:r>
      <w:r w:rsidR="006F7850">
        <w:rPr>
          <w:spacing w:val="-3"/>
        </w:rPr>
        <w:t>Recipient</w:t>
      </w:r>
      <w:r w:rsidR="007653C8" w:rsidRPr="007653C8">
        <w:rPr>
          <w:spacing w:val="-3"/>
        </w:rPr>
        <w:t xml:space="preserve"> or any of its Representatives</w:t>
      </w:r>
      <w:r w:rsidR="007653C8">
        <w:rPr>
          <w:spacing w:val="-3"/>
        </w:rPr>
        <w:t xml:space="preserve"> </w:t>
      </w:r>
      <w:r>
        <w:t>to</w:t>
      </w:r>
      <w:r w:rsidRPr="007653C8">
        <w:rPr>
          <w:spacing w:val="-3"/>
        </w:rPr>
        <w:t xml:space="preserve"> </w:t>
      </w:r>
      <w:r>
        <w:t>Recipient</w:t>
      </w:r>
      <w:r w:rsidRPr="007653C8">
        <w:rPr>
          <w:spacing w:val="-2"/>
        </w:rPr>
        <w:t xml:space="preserve"> </w:t>
      </w:r>
      <w:r>
        <w:t>by</w:t>
      </w:r>
      <w:r w:rsidRPr="007653C8">
        <w:rPr>
          <w:spacing w:val="-3"/>
        </w:rPr>
        <w:t xml:space="preserve"> </w:t>
      </w:r>
      <w:r>
        <w:t>or</w:t>
      </w:r>
      <w:r w:rsidRPr="007653C8">
        <w:rPr>
          <w:spacing w:val="-3"/>
        </w:rPr>
        <w:t xml:space="preserve"> </w:t>
      </w:r>
      <w:r>
        <w:t>on</w:t>
      </w:r>
      <w:r w:rsidRPr="007653C8">
        <w:rPr>
          <w:spacing w:val="-3"/>
        </w:rPr>
        <w:t xml:space="preserve"> </w:t>
      </w:r>
      <w:r>
        <w:t>behalf</w:t>
      </w:r>
      <w:r w:rsidRPr="007653C8">
        <w:rPr>
          <w:spacing w:val="-2"/>
        </w:rPr>
        <w:t xml:space="preserve"> </w:t>
      </w:r>
      <w:r>
        <w:t>of</w:t>
      </w:r>
      <w:r w:rsidRPr="007653C8">
        <w:rPr>
          <w:spacing w:val="-2"/>
        </w:rPr>
        <w:t xml:space="preserve"> </w:t>
      </w:r>
      <w:r>
        <w:t>Discloser</w:t>
      </w:r>
      <w:r w:rsidRPr="007653C8">
        <w:rPr>
          <w:spacing w:val="-3"/>
        </w:rPr>
        <w:t xml:space="preserve"> </w:t>
      </w:r>
      <w:r>
        <w:t>or</w:t>
      </w:r>
      <w:r w:rsidRPr="007653C8">
        <w:rPr>
          <w:spacing w:val="-2"/>
        </w:rPr>
        <w:t xml:space="preserve"> </w:t>
      </w:r>
      <w:r>
        <w:t>any</w:t>
      </w:r>
      <w:r w:rsidRPr="007653C8">
        <w:rPr>
          <w:spacing w:val="-3"/>
        </w:rPr>
        <w:t xml:space="preserve"> </w:t>
      </w:r>
      <w:r>
        <w:t>of</w:t>
      </w:r>
      <w:r w:rsidRPr="007653C8">
        <w:rPr>
          <w:spacing w:val="-2"/>
        </w:rPr>
        <w:t xml:space="preserve"> </w:t>
      </w:r>
      <w:r>
        <w:t>its</w:t>
      </w:r>
      <w:r w:rsidRPr="007653C8">
        <w:rPr>
          <w:spacing w:val="-2"/>
        </w:rPr>
        <w:t xml:space="preserve"> </w:t>
      </w:r>
      <w:r>
        <w:t>Affiliates</w:t>
      </w:r>
      <w:r w:rsidRPr="007653C8">
        <w:rPr>
          <w:spacing w:val="-3"/>
        </w:rPr>
        <w:t xml:space="preserve"> </w:t>
      </w:r>
      <w:r>
        <w:t>(whether</w:t>
      </w:r>
      <w:r w:rsidRPr="007653C8">
        <w:rPr>
          <w:spacing w:val="-2"/>
        </w:rPr>
        <w:t xml:space="preserve"> </w:t>
      </w:r>
      <w:r>
        <w:t>before</w:t>
      </w:r>
      <w:r w:rsidRPr="007653C8">
        <w:rPr>
          <w:spacing w:val="-3"/>
        </w:rPr>
        <w:t xml:space="preserve"> </w:t>
      </w:r>
      <w:r>
        <w:t>or</w:t>
      </w:r>
      <w:r w:rsidRPr="007653C8">
        <w:rPr>
          <w:spacing w:val="-2"/>
        </w:rPr>
        <w:t xml:space="preserve"> </w:t>
      </w:r>
      <w:r>
        <w:t>after</w:t>
      </w:r>
      <w:r w:rsidRPr="007653C8">
        <w:rPr>
          <w:spacing w:val="-2"/>
        </w:rPr>
        <w:t xml:space="preserve"> </w:t>
      </w:r>
      <w:r>
        <w:t>the date of this Agreement);</w:t>
      </w:r>
    </w:p>
    <w:p w14:paraId="02A030DE" w14:textId="6544A6EA" w:rsidR="007653C8" w:rsidRDefault="007653C8" w:rsidP="007653C8">
      <w:pPr>
        <w:pStyle w:val="ListParagraph"/>
        <w:numPr>
          <w:ilvl w:val="0"/>
          <w:numId w:val="3"/>
        </w:numPr>
        <w:tabs>
          <w:tab w:val="left" w:pos="936"/>
        </w:tabs>
        <w:spacing w:before="120"/>
        <w:ind w:right="423"/>
      </w:pPr>
      <w:r w:rsidRPr="007653C8">
        <w:t xml:space="preserve">the fact that discussions and negotiations are taking place concerning </w:t>
      </w:r>
      <w:proofErr w:type="gramStart"/>
      <w:r w:rsidRPr="007653C8">
        <w:t>the Potential</w:t>
      </w:r>
      <w:proofErr w:type="gramEnd"/>
      <w:r w:rsidRPr="007653C8">
        <w:t xml:space="preserve"> Transaction and the status of those discussions and negotiations or any transactions relating to </w:t>
      </w:r>
      <w:proofErr w:type="gramStart"/>
      <w:r w:rsidRPr="007653C8">
        <w:t>the Potential</w:t>
      </w:r>
      <w:proofErr w:type="gramEnd"/>
      <w:r w:rsidRPr="007653C8">
        <w:t xml:space="preserve"> </w:t>
      </w:r>
      <w:proofErr w:type="gramStart"/>
      <w:r w:rsidRPr="007653C8">
        <w:t>Transaction;</w:t>
      </w:r>
      <w:proofErr w:type="gramEnd"/>
    </w:p>
    <w:p w14:paraId="06BDA92E" w14:textId="69687E32" w:rsidR="007653C8" w:rsidRDefault="007653C8" w:rsidP="007653C8">
      <w:pPr>
        <w:pStyle w:val="ListParagraph"/>
        <w:numPr>
          <w:ilvl w:val="0"/>
          <w:numId w:val="3"/>
        </w:numPr>
        <w:tabs>
          <w:tab w:val="left" w:pos="936"/>
        </w:tabs>
        <w:spacing w:before="120"/>
        <w:ind w:right="423"/>
      </w:pPr>
      <w:r w:rsidRPr="007653C8">
        <w:t>the terms of this Agreement; and</w:t>
      </w:r>
    </w:p>
    <w:p w14:paraId="0A0CC18E" w14:textId="74CF9E0B" w:rsidR="007653C8" w:rsidRDefault="007653C8" w:rsidP="007653C8">
      <w:pPr>
        <w:pStyle w:val="ListParagraph"/>
        <w:numPr>
          <w:ilvl w:val="0"/>
          <w:numId w:val="3"/>
        </w:numPr>
        <w:tabs>
          <w:tab w:val="left" w:pos="936"/>
        </w:tabs>
        <w:spacing w:before="120"/>
        <w:ind w:right="423"/>
      </w:pPr>
      <w:r w:rsidRPr="007653C8">
        <w:t xml:space="preserve">any </w:t>
      </w:r>
      <w:r w:rsidR="001E0434">
        <w:t xml:space="preserve">Material or other </w:t>
      </w:r>
      <w:r w:rsidRPr="007653C8">
        <w:t>information or analysis derived from Confidential Information,</w:t>
      </w:r>
    </w:p>
    <w:p w14:paraId="3FE674FD" w14:textId="23ED2923" w:rsidR="005D2895" w:rsidRDefault="00E579E7" w:rsidP="0082310D">
      <w:pPr>
        <w:pStyle w:val="ListParagraph"/>
        <w:tabs>
          <w:tab w:val="left" w:pos="936"/>
        </w:tabs>
        <w:spacing w:before="117" w:line="355" w:lineRule="auto"/>
        <w:ind w:left="511" w:right="4731" w:firstLine="0"/>
      </w:pPr>
      <w:r>
        <w:t>but does not include</w:t>
      </w:r>
      <w:r w:rsidR="007653C8">
        <w:t xml:space="preserve"> any information or data that</w:t>
      </w:r>
      <w:r>
        <w:t>:</w:t>
      </w:r>
    </w:p>
    <w:p w14:paraId="3FE674FE" w14:textId="575259B2" w:rsidR="005D2895" w:rsidRDefault="00E579E7" w:rsidP="0082310D">
      <w:pPr>
        <w:pStyle w:val="ListParagraph"/>
        <w:numPr>
          <w:ilvl w:val="0"/>
          <w:numId w:val="6"/>
        </w:numPr>
        <w:tabs>
          <w:tab w:val="left" w:pos="932"/>
          <w:tab w:val="left" w:pos="936"/>
        </w:tabs>
        <w:spacing w:before="111"/>
        <w:ind w:right="423"/>
      </w:pPr>
      <w:r>
        <w:t>Recipient</w:t>
      </w:r>
      <w:r>
        <w:rPr>
          <w:spacing w:val="-12"/>
        </w:rPr>
        <w:t xml:space="preserve"> </w:t>
      </w:r>
      <w:r>
        <w:t>can</w:t>
      </w:r>
      <w:r>
        <w:rPr>
          <w:spacing w:val="-13"/>
        </w:rPr>
        <w:t xml:space="preserve"> </w:t>
      </w:r>
      <w:r>
        <w:t>prove</w:t>
      </w:r>
      <w:r>
        <w:rPr>
          <w:spacing w:val="-12"/>
        </w:rPr>
        <w:t xml:space="preserve"> </w:t>
      </w:r>
      <w:r>
        <w:t>by</w:t>
      </w:r>
      <w:r>
        <w:rPr>
          <w:spacing w:val="-13"/>
        </w:rPr>
        <w:t xml:space="preserve"> </w:t>
      </w:r>
      <w:r>
        <w:t>contemporaneous</w:t>
      </w:r>
      <w:r>
        <w:rPr>
          <w:spacing w:val="-12"/>
        </w:rPr>
        <w:t xml:space="preserve"> </w:t>
      </w:r>
      <w:r>
        <w:t>written</w:t>
      </w:r>
      <w:r>
        <w:rPr>
          <w:spacing w:val="-13"/>
        </w:rPr>
        <w:t xml:space="preserve"> </w:t>
      </w:r>
      <w:r>
        <w:t>documentation</w:t>
      </w:r>
      <w:r>
        <w:rPr>
          <w:spacing w:val="-12"/>
        </w:rPr>
        <w:t xml:space="preserve"> </w:t>
      </w:r>
      <w:r>
        <w:t>was</w:t>
      </w:r>
      <w:r>
        <w:rPr>
          <w:spacing w:val="-13"/>
        </w:rPr>
        <w:t xml:space="preserve"> </w:t>
      </w:r>
      <w:r>
        <w:t>already</w:t>
      </w:r>
      <w:r>
        <w:rPr>
          <w:spacing w:val="-12"/>
        </w:rPr>
        <w:t xml:space="preserve"> </w:t>
      </w:r>
      <w:r>
        <w:t xml:space="preserve">lawfully known to it prior </w:t>
      </w:r>
      <w:r>
        <w:lastRenderedPageBreak/>
        <w:t xml:space="preserve">to entry into this </w:t>
      </w:r>
      <w:proofErr w:type="gramStart"/>
      <w:r>
        <w:t>Agreement;</w:t>
      </w:r>
      <w:proofErr w:type="gramEnd"/>
    </w:p>
    <w:p w14:paraId="2E5DE338" w14:textId="1AFE7B8B" w:rsidR="007653C8" w:rsidRDefault="007653C8" w:rsidP="0082310D">
      <w:pPr>
        <w:pStyle w:val="ListParagraph"/>
        <w:numPr>
          <w:ilvl w:val="0"/>
          <w:numId w:val="6"/>
        </w:numPr>
        <w:tabs>
          <w:tab w:val="left" w:pos="932"/>
          <w:tab w:val="left" w:pos="936"/>
        </w:tabs>
        <w:spacing w:before="111"/>
        <w:ind w:right="423"/>
      </w:pPr>
      <w:r>
        <w:t>it is or</w:t>
      </w:r>
      <w:r w:rsidR="00E579E7">
        <w:t xml:space="preserve"> becomes generally available to the public other than </w:t>
      </w:r>
      <w:proofErr w:type="gramStart"/>
      <w:r w:rsidR="00E579E7">
        <w:t>as a result of</w:t>
      </w:r>
      <w:proofErr w:type="gramEnd"/>
      <w:r w:rsidR="00E579E7">
        <w:t xml:space="preserve"> a breach of this Agreement or of any obligation of confidence by Recipient</w:t>
      </w:r>
      <w:r w:rsidR="006F7850">
        <w:t xml:space="preserve"> </w:t>
      </w:r>
      <w:r>
        <w:t xml:space="preserve">or its </w:t>
      </w:r>
      <w:proofErr w:type="gramStart"/>
      <w:r>
        <w:t>Representatives</w:t>
      </w:r>
      <w:r w:rsidR="00E579E7">
        <w:t>;</w:t>
      </w:r>
      <w:proofErr w:type="gramEnd"/>
      <w:r w:rsidR="00E579E7">
        <w:t xml:space="preserve"> </w:t>
      </w:r>
    </w:p>
    <w:p w14:paraId="3FE674FF" w14:textId="2FD6462F" w:rsidR="005D2895" w:rsidRDefault="007653C8" w:rsidP="0082310D">
      <w:pPr>
        <w:pStyle w:val="ListParagraph"/>
        <w:numPr>
          <w:ilvl w:val="0"/>
          <w:numId w:val="6"/>
        </w:numPr>
        <w:tabs>
          <w:tab w:val="left" w:pos="932"/>
          <w:tab w:val="left" w:pos="936"/>
        </w:tabs>
        <w:spacing w:before="111"/>
        <w:ind w:right="423"/>
      </w:pPr>
      <w:r w:rsidRPr="007653C8">
        <w:t xml:space="preserve">was available to the </w:t>
      </w:r>
      <w:r w:rsidR="006F7850">
        <w:t>Recipient</w:t>
      </w:r>
      <w:r w:rsidRPr="007653C8">
        <w:t xml:space="preserve"> on a non-confidential basis prior to disclosure by or on behalf of the </w:t>
      </w:r>
      <w:proofErr w:type="gramStart"/>
      <w:r w:rsidR="006F7850">
        <w:t>Discloser</w:t>
      </w:r>
      <w:r w:rsidRPr="007653C8">
        <w:t>;</w:t>
      </w:r>
      <w:proofErr w:type="gramEnd"/>
      <w:r>
        <w:t xml:space="preserve"> </w:t>
      </w:r>
    </w:p>
    <w:p w14:paraId="371CD3D1" w14:textId="4DABD73D" w:rsidR="007653C8" w:rsidRDefault="00E579E7" w:rsidP="007653C8">
      <w:pPr>
        <w:pStyle w:val="ListParagraph"/>
        <w:numPr>
          <w:ilvl w:val="0"/>
          <w:numId w:val="6"/>
        </w:numPr>
        <w:tabs>
          <w:tab w:val="left" w:pos="932"/>
          <w:tab w:val="left" w:pos="936"/>
        </w:tabs>
        <w:spacing w:before="119"/>
        <w:ind w:right="419"/>
      </w:pPr>
      <w:r>
        <w:t>information which Recipient can prove by contemporaneous written documentation was provided to it after</w:t>
      </w:r>
      <w:r>
        <w:rPr>
          <w:spacing w:val="-4"/>
        </w:rPr>
        <w:t xml:space="preserve"> </w:t>
      </w:r>
      <w:r>
        <w:t>entry</w:t>
      </w:r>
      <w:r>
        <w:rPr>
          <w:spacing w:val="-4"/>
        </w:rPr>
        <w:t xml:space="preserve"> </w:t>
      </w:r>
      <w:r>
        <w:t>into</w:t>
      </w:r>
      <w:r>
        <w:rPr>
          <w:spacing w:val="-4"/>
        </w:rPr>
        <w:t xml:space="preserve"> </w:t>
      </w:r>
      <w:r>
        <w:t>this</w:t>
      </w:r>
      <w:r>
        <w:rPr>
          <w:spacing w:val="-4"/>
        </w:rPr>
        <w:t xml:space="preserve"> </w:t>
      </w:r>
      <w:r>
        <w:t>Agreement</w:t>
      </w:r>
      <w:r>
        <w:rPr>
          <w:spacing w:val="-4"/>
        </w:rPr>
        <w:t xml:space="preserve"> </w:t>
      </w:r>
      <w:r>
        <w:t>by</w:t>
      </w:r>
      <w:r>
        <w:rPr>
          <w:spacing w:val="-4"/>
        </w:rPr>
        <w:t xml:space="preserve"> </w:t>
      </w:r>
      <w:r>
        <w:t>a</w:t>
      </w:r>
      <w:r>
        <w:rPr>
          <w:spacing w:val="-4"/>
        </w:rPr>
        <w:t xml:space="preserve"> </w:t>
      </w:r>
      <w:r>
        <w:t>third</w:t>
      </w:r>
      <w:r>
        <w:rPr>
          <w:spacing w:val="-4"/>
        </w:rPr>
        <w:t xml:space="preserve"> </w:t>
      </w:r>
      <w:r>
        <w:t>person</w:t>
      </w:r>
      <w:r>
        <w:rPr>
          <w:spacing w:val="-4"/>
        </w:rPr>
        <w:t xml:space="preserve"> </w:t>
      </w:r>
      <w:r>
        <w:t>legally</w:t>
      </w:r>
      <w:r>
        <w:rPr>
          <w:spacing w:val="-4"/>
        </w:rPr>
        <w:t xml:space="preserve"> </w:t>
      </w:r>
      <w:r>
        <w:t>entitled</w:t>
      </w:r>
      <w:r>
        <w:rPr>
          <w:spacing w:val="-4"/>
        </w:rPr>
        <w:t xml:space="preserve"> </w:t>
      </w:r>
      <w:r>
        <w:t>to</w:t>
      </w:r>
      <w:r>
        <w:rPr>
          <w:spacing w:val="-4"/>
        </w:rPr>
        <w:t xml:space="preserve"> </w:t>
      </w:r>
      <w:r>
        <w:t>possess</w:t>
      </w:r>
      <w:r>
        <w:rPr>
          <w:spacing w:val="-4"/>
        </w:rPr>
        <w:t xml:space="preserve"> </w:t>
      </w:r>
      <w:r>
        <w:t>the</w:t>
      </w:r>
      <w:r>
        <w:rPr>
          <w:spacing w:val="-4"/>
        </w:rPr>
        <w:t xml:space="preserve"> </w:t>
      </w:r>
      <w:r>
        <w:t>information</w:t>
      </w:r>
      <w:r>
        <w:rPr>
          <w:spacing w:val="-4"/>
        </w:rPr>
        <w:t xml:space="preserve"> </w:t>
      </w:r>
      <w:r>
        <w:t>and</w:t>
      </w:r>
      <w:r>
        <w:rPr>
          <w:spacing w:val="-4"/>
        </w:rPr>
        <w:t xml:space="preserve"> </w:t>
      </w:r>
      <w:r>
        <w:t>provide it</w:t>
      </w:r>
      <w:r>
        <w:rPr>
          <w:spacing w:val="-9"/>
        </w:rPr>
        <w:t xml:space="preserve"> </w:t>
      </w:r>
      <w:r>
        <w:t>to</w:t>
      </w:r>
      <w:r>
        <w:rPr>
          <w:spacing w:val="-9"/>
        </w:rPr>
        <w:t xml:space="preserve"> </w:t>
      </w:r>
      <w:r>
        <w:t>Recipient,</w:t>
      </w:r>
      <w:r>
        <w:rPr>
          <w:spacing w:val="-9"/>
        </w:rPr>
        <w:t xml:space="preserve"> </w:t>
      </w:r>
      <w:r>
        <w:t>if</w:t>
      </w:r>
      <w:r>
        <w:rPr>
          <w:spacing w:val="-9"/>
        </w:rPr>
        <w:t xml:space="preserve"> </w:t>
      </w:r>
      <w:r>
        <w:t>that</w:t>
      </w:r>
      <w:r>
        <w:rPr>
          <w:spacing w:val="-9"/>
        </w:rPr>
        <w:t xml:space="preserve"> </w:t>
      </w:r>
      <w:r>
        <w:t>information</w:t>
      </w:r>
      <w:r>
        <w:rPr>
          <w:spacing w:val="-9"/>
        </w:rPr>
        <w:t xml:space="preserve"> </w:t>
      </w:r>
      <w:r>
        <w:t>is</w:t>
      </w:r>
      <w:r>
        <w:rPr>
          <w:spacing w:val="-9"/>
        </w:rPr>
        <w:t xml:space="preserve"> </w:t>
      </w:r>
      <w:r>
        <w:t>used,</w:t>
      </w:r>
      <w:r>
        <w:rPr>
          <w:spacing w:val="-9"/>
        </w:rPr>
        <w:t xml:space="preserve"> </w:t>
      </w:r>
      <w:r>
        <w:t>disclosed</w:t>
      </w:r>
      <w:r>
        <w:rPr>
          <w:spacing w:val="-9"/>
        </w:rPr>
        <w:t xml:space="preserve"> </w:t>
      </w:r>
      <w:r>
        <w:t>or</w:t>
      </w:r>
      <w:r>
        <w:rPr>
          <w:spacing w:val="-9"/>
        </w:rPr>
        <w:t xml:space="preserve"> </w:t>
      </w:r>
      <w:r>
        <w:t>otherwise</w:t>
      </w:r>
      <w:r>
        <w:rPr>
          <w:spacing w:val="-9"/>
        </w:rPr>
        <w:t xml:space="preserve"> </w:t>
      </w:r>
      <w:r>
        <w:t>dealt</w:t>
      </w:r>
      <w:r>
        <w:rPr>
          <w:spacing w:val="-9"/>
        </w:rPr>
        <w:t xml:space="preserve"> </w:t>
      </w:r>
      <w:r>
        <w:t>with</w:t>
      </w:r>
      <w:r>
        <w:rPr>
          <w:spacing w:val="-9"/>
        </w:rPr>
        <w:t xml:space="preserve"> </w:t>
      </w:r>
      <w:r>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rights or permission lawfully granted to Recipient by that third person</w:t>
      </w:r>
      <w:r w:rsidR="007653C8">
        <w:t>; or</w:t>
      </w:r>
    </w:p>
    <w:p w14:paraId="3FE67500" w14:textId="4369FF95" w:rsidR="005D2895" w:rsidRDefault="007653C8" w:rsidP="0082310D">
      <w:pPr>
        <w:pStyle w:val="ListParagraph"/>
        <w:numPr>
          <w:ilvl w:val="0"/>
          <w:numId w:val="6"/>
        </w:numPr>
        <w:tabs>
          <w:tab w:val="left" w:pos="932"/>
          <w:tab w:val="left" w:pos="936"/>
        </w:tabs>
        <w:spacing w:before="119"/>
        <w:ind w:right="419"/>
      </w:pPr>
      <w:r w:rsidRPr="007653C8">
        <w:t xml:space="preserve">the </w:t>
      </w:r>
      <w:r w:rsidR="006F7850">
        <w:t>Discloser</w:t>
      </w:r>
      <w:r w:rsidRPr="007653C8">
        <w:t xml:space="preserve"> agrees in writing is not confidential or may be disclosed</w:t>
      </w:r>
      <w:r w:rsidR="00E579E7">
        <w:t>.</w:t>
      </w:r>
    </w:p>
    <w:p w14:paraId="3AF5C949" w14:textId="44C91D19" w:rsidR="0051448F" w:rsidRDefault="0051448F">
      <w:pPr>
        <w:pStyle w:val="BodyText"/>
        <w:ind w:right="421" w:hanging="1"/>
        <w:rPr>
          <w:b/>
          <w:i/>
        </w:rPr>
      </w:pPr>
      <w:r>
        <w:rPr>
          <w:b/>
          <w:i/>
        </w:rPr>
        <w:t xml:space="preserve">Discloser </w:t>
      </w:r>
      <w:r>
        <w:t>means a</w:t>
      </w:r>
      <w:r w:rsidRPr="002D4BE6">
        <w:t xml:space="preserve"> Party disclosing (either itself or through its Representatives) Confidential Information relating to such Party or its Group</w:t>
      </w:r>
      <w:r>
        <w:t>.</w:t>
      </w:r>
    </w:p>
    <w:p w14:paraId="50516D31" w14:textId="6DB7B05D" w:rsidR="007653C8" w:rsidRDefault="007653C8">
      <w:pPr>
        <w:pStyle w:val="BodyText"/>
        <w:ind w:right="421" w:hanging="1"/>
        <w:rPr>
          <w:b/>
          <w:i/>
        </w:rPr>
      </w:pPr>
      <w:r>
        <w:rPr>
          <w:b/>
          <w:i/>
        </w:rPr>
        <w:t xml:space="preserve">Group </w:t>
      </w:r>
      <w:r w:rsidRPr="0082310D">
        <w:rPr>
          <w:bCs/>
          <w:iCs/>
        </w:rPr>
        <w:t>means, with respect to either Party, such Party together with its Affiliates, and “</w:t>
      </w:r>
      <w:r w:rsidRPr="0082310D">
        <w:rPr>
          <w:b/>
          <w:iCs/>
        </w:rPr>
        <w:t>Group Company</w:t>
      </w:r>
      <w:r w:rsidRPr="0082310D">
        <w:rPr>
          <w:bCs/>
          <w:iCs/>
        </w:rPr>
        <w:t>” means any of them</w:t>
      </w:r>
      <w:r>
        <w:rPr>
          <w:bCs/>
          <w:iCs/>
        </w:rPr>
        <w:t>.</w:t>
      </w:r>
    </w:p>
    <w:p w14:paraId="3FE67502" w14:textId="48877969" w:rsidR="005D2895" w:rsidRDefault="00E579E7">
      <w:pPr>
        <w:pStyle w:val="BodyText"/>
        <w:ind w:right="421" w:hanging="1"/>
      </w:pPr>
      <w:bookmarkStart w:id="5" w:name="_9kR3WTr24445BYBputyim"/>
      <w:r>
        <w:rPr>
          <w:b/>
          <w:i/>
        </w:rPr>
        <w:t>Material</w:t>
      </w:r>
      <w:bookmarkEnd w:id="5"/>
      <w:r>
        <w:rPr>
          <w:b/>
          <w:i/>
          <w:spacing w:val="-1"/>
        </w:rPr>
        <w:t xml:space="preserve"> </w:t>
      </w:r>
      <w:r>
        <w:t>means</w:t>
      </w:r>
      <w:r>
        <w:rPr>
          <w:spacing w:val="-1"/>
        </w:rPr>
        <w:t xml:space="preserve"> </w:t>
      </w:r>
      <w:r>
        <w:t>any</w:t>
      </w:r>
      <w:r>
        <w:rPr>
          <w:spacing w:val="-1"/>
        </w:rPr>
        <w:t xml:space="preserve"> </w:t>
      </w:r>
      <w:r>
        <w:t>material</w:t>
      </w:r>
      <w:r>
        <w:rPr>
          <w:spacing w:val="-1"/>
        </w:rPr>
        <w:t xml:space="preserve"> </w:t>
      </w:r>
      <w:r>
        <w:t>containing,</w:t>
      </w:r>
      <w:r>
        <w:rPr>
          <w:spacing w:val="-1"/>
        </w:rPr>
        <w:t xml:space="preserve"> </w:t>
      </w:r>
      <w:r>
        <w:t>derived</w:t>
      </w:r>
      <w:r>
        <w:rPr>
          <w:spacing w:val="-1"/>
        </w:rPr>
        <w:t xml:space="preserve"> </w:t>
      </w:r>
      <w:r w:rsidR="00076323">
        <w:rPr>
          <w:spacing w:val="-1"/>
        </w:rPr>
        <w:t xml:space="preserve">or based </w:t>
      </w:r>
      <w:proofErr w:type="gramStart"/>
      <w:r>
        <w:t>from</w:t>
      </w:r>
      <w:proofErr w:type="gramEnd"/>
      <w:r>
        <w:rPr>
          <w:spacing w:val="-1"/>
        </w:rPr>
        <w:t xml:space="preserve"> </w:t>
      </w:r>
      <w:r>
        <w:t>(whether</w:t>
      </w:r>
      <w:r>
        <w:rPr>
          <w:spacing w:val="-1"/>
        </w:rPr>
        <w:t xml:space="preserve"> </w:t>
      </w:r>
      <w:r>
        <w:t>in</w:t>
      </w:r>
      <w:r>
        <w:rPr>
          <w:spacing w:val="-1"/>
        </w:rPr>
        <w:t xml:space="preserve"> </w:t>
      </w:r>
      <w:r>
        <w:t>whole</w:t>
      </w:r>
      <w:r>
        <w:rPr>
          <w:spacing w:val="-1"/>
        </w:rPr>
        <w:t xml:space="preserve"> </w:t>
      </w:r>
      <w:r>
        <w:t>or</w:t>
      </w:r>
      <w:r>
        <w:rPr>
          <w:spacing w:val="-1"/>
        </w:rPr>
        <w:t xml:space="preserve"> </w:t>
      </w:r>
      <w:r>
        <w:t>in</w:t>
      </w:r>
      <w:r>
        <w:rPr>
          <w:spacing w:val="-1"/>
        </w:rPr>
        <w:t xml:space="preserve"> </w:t>
      </w:r>
      <w:r>
        <w:t>part)</w:t>
      </w:r>
      <w:r>
        <w:rPr>
          <w:spacing w:val="-1"/>
        </w:rPr>
        <w:t xml:space="preserve"> </w:t>
      </w:r>
      <w:r>
        <w:t>or</w:t>
      </w:r>
      <w:r>
        <w:rPr>
          <w:spacing w:val="-1"/>
        </w:rPr>
        <w:t xml:space="preserve"> </w:t>
      </w:r>
      <w:r>
        <w:t>relating</w:t>
      </w:r>
      <w:r>
        <w:rPr>
          <w:spacing w:val="-1"/>
        </w:rPr>
        <w:t xml:space="preserve"> </w:t>
      </w:r>
      <w:r>
        <w:t>in</w:t>
      </w:r>
      <w:r>
        <w:rPr>
          <w:spacing w:val="-1"/>
        </w:rPr>
        <w:t xml:space="preserve"> </w:t>
      </w:r>
      <w:r>
        <w:t>any</w:t>
      </w:r>
      <w:r>
        <w:rPr>
          <w:spacing w:val="-1"/>
        </w:rPr>
        <w:t xml:space="preserve"> </w:t>
      </w:r>
      <w:r>
        <w:t>way</w:t>
      </w:r>
      <w:r>
        <w:rPr>
          <w:spacing w:val="-1"/>
        </w:rPr>
        <w:t xml:space="preserve"> </w:t>
      </w:r>
      <w:r>
        <w:t>to any Confidential Information and includes all documents, notes, memoranda, reports, models, computer media, prototypes and other materials</w:t>
      </w:r>
      <w:r w:rsidR="00076323">
        <w:t>, and all copies thereof</w:t>
      </w:r>
      <w:r>
        <w:t>.</w:t>
      </w:r>
    </w:p>
    <w:p w14:paraId="71F3D867" w14:textId="74E35310" w:rsidR="007653C8" w:rsidRDefault="007653C8" w:rsidP="0084403E">
      <w:pPr>
        <w:pStyle w:val="BodyText"/>
        <w:spacing w:before="120"/>
        <w:rPr>
          <w:bCs/>
          <w:iCs/>
        </w:rPr>
      </w:pPr>
      <w:r w:rsidRPr="007653C8">
        <w:rPr>
          <w:b/>
          <w:i/>
        </w:rPr>
        <w:t>Potential Transaction</w:t>
      </w:r>
      <w:r>
        <w:rPr>
          <w:b/>
          <w:i/>
        </w:rPr>
        <w:t xml:space="preserve"> </w:t>
      </w:r>
      <w:r w:rsidRPr="0082310D">
        <w:rPr>
          <w:bCs/>
          <w:iCs/>
        </w:rPr>
        <w:t xml:space="preserve">means a possible investment in, or the acquisition of, </w:t>
      </w:r>
      <w:r>
        <w:rPr>
          <w:bCs/>
          <w:iCs/>
        </w:rPr>
        <w:t>Trinity</w:t>
      </w:r>
      <w:r w:rsidRPr="0082310D">
        <w:rPr>
          <w:bCs/>
          <w:iCs/>
        </w:rPr>
        <w:t xml:space="preserve"> through a joint venture vehicle or otherwise.</w:t>
      </w:r>
    </w:p>
    <w:p w14:paraId="07FB8355" w14:textId="0A8F3E03" w:rsidR="0051448F" w:rsidRDefault="0051448F" w:rsidP="0084403E">
      <w:pPr>
        <w:pStyle w:val="BodyText"/>
        <w:spacing w:before="120"/>
        <w:rPr>
          <w:b/>
          <w:i/>
        </w:rPr>
      </w:pPr>
      <w:r w:rsidRPr="0051448F">
        <w:rPr>
          <w:b/>
          <w:i/>
        </w:rPr>
        <w:t>Recipient</w:t>
      </w:r>
      <w:r>
        <w:rPr>
          <w:bCs/>
          <w:iCs/>
        </w:rPr>
        <w:t xml:space="preserve"> means </w:t>
      </w:r>
      <w:r>
        <w:t>a</w:t>
      </w:r>
      <w:r w:rsidRPr="002D4BE6">
        <w:t xml:space="preserve"> Party receiving (either itself or through its Representatives) Confidential Information</w:t>
      </w:r>
      <w:r>
        <w:t>.</w:t>
      </w:r>
    </w:p>
    <w:p w14:paraId="3D3F8A39" w14:textId="77777777" w:rsidR="0084403E" w:rsidRPr="0084403E" w:rsidRDefault="0084403E" w:rsidP="0084403E">
      <w:pPr>
        <w:pStyle w:val="BodyText"/>
        <w:spacing w:before="0"/>
        <w:rPr>
          <w:b/>
          <w:i/>
        </w:rPr>
      </w:pPr>
    </w:p>
    <w:p w14:paraId="19D75A5C" w14:textId="77777777" w:rsidR="007653C8" w:rsidRDefault="00E579E7">
      <w:pPr>
        <w:pStyle w:val="BodyText"/>
        <w:spacing w:before="1"/>
        <w:ind w:right="422" w:hanging="1"/>
      </w:pPr>
      <w:r>
        <w:rPr>
          <w:b/>
          <w:i/>
        </w:rPr>
        <w:t xml:space="preserve">Representatives </w:t>
      </w:r>
      <w:r>
        <w:t xml:space="preserve">shall include, </w:t>
      </w:r>
      <w:r w:rsidR="007653C8">
        <w:t>with respect to a Party:</w:t>
      </w:r>
    </w:p>
    <w:p w14:paraId="5E829474" w14:textId="79839A20" w:rsidR="007653C8" w:rsidRDefault="007653C8" w:rsidP="0082310D">
      <w:pPr>
        <w:pStyle w:val="ListParagraph"/>
        <w:numPr>
          <w:ilvl w:val="0"/>
          <w:numId w:val="5"/>
        </w:numPr>
        <w:tabs>
          <w:tab w:val="left" w:pos="932"/>
          <w:tab w:val="left" w:pos="936"/>
        </w:tabs>
        <w:spacing w:before="119"/>
        <w:ind w:right="419"/>
      </w:pPr>
      <w:r>
        <w:t xml:space="preserve">a director, </w:t>
      </w:r>
      <w:r w:rsidR="00E579E7">
        <w:t>officer, employee, agent, adviser</w:t>
      </w:r>
      <w:r>
        <w:t>,</w:t>
      </w:r>
      <w:r w:rsidR="00E579E7">
        <w:t xml:space="preserve"> consultant</w:t>
      </w:r>
      <w:r>
        <w:t xml:space="preserve"> and other representative of such </w:t>
      </w:r>
      <w:proofErr w:type="gramStart"/>
      <w:r>
        <w:t>Party;</w:t>
      </w:r>
      <w:proofErr w:type="gramEnd"/>
    </w:p>
    <w:p w14:paraId="4292C909" w14:textId="77777777" w:rsidR="007653C8" w:rsidRDefault="007653C8" w:rsidP="007653C8">
      <w:pPr>
        <w:pStyle w:val="ListParagraph"/>
        <w:numPr>
          <w:ilvl w:val="0"/>
          <w:numId w:val="5"/>
        </w:numPr>
        <w:tabs>
          <w:tab w:val="left" w:pos="932"/>
          <w:tab w:val="left" w:pos="936"/>
        </w:tabs>
        <w:spacing w:before="119"/>
        <w:ind w:right="419"/>
      </w:pPr>
      <w:r>
        <w:t xml:space="preserve">such Party’s </w:t>
      </w:r>
      <w:proofErr w:type="gramStart"/>
      <w:r>
        <w:t>Affiliates;</w:t>
      </w:r>
      <w:proofErr w:type="gramEnd"/>
      <w:r>
        <w:t xml:space="preserve"> </w:t>
      </w:r>
    </w:p>
    <w:p w14:paraId="32CA4063" w14:textId="77777777" w:rsidR="007653C8" w:rsidRDefault="007653C8" w:rsidP="007653C8">
      <w:pPr>
        <w:pStyle w:val="ListParagraph"/>
        <w:numPr>
          <w:ilvl w:val="0"/>
          <w:numId w:val="5"/>
        </w:numPr>
        <w:tabs>
          <w:tab w:val="left" w:pos="932"/>
          <w:tab w:val="left" w:pos="936"/>
        </w:tabs>
        <w:spacing w:before="119"/>
        <w:ind w:right="419"/>
      </w:pPr>
      <w:r>
        <w:t xml:space="preserve">any existing </w:t>
      </w:r>
      <w:r w:rsidRPr="007653C8">
        <w:t xml:space="preserve">investor or shareholder (directly or indirectly) in such Party as at the date of this </w:t>
      </w:r>
      <w:proofErr w:type="gramStart"/>
      <w:r w:rsidRPr="007653C8">
        <w:t>Agreement;</w:t>
      </w:r>
      <w:proofErr w:type="gramEnd"/>
    </w:p>
    <w:p w14:paraId="45514420" w14:textId="77777777" w:rsidR="007653C8" w:rsidRDefault="007653C8" w:rsidP="007653C8">
      <w:pPr>
        <w:pStyle w:val="ListParagraph"/>
        <w:numPr>
          <w:ilvl w:val="0"/>
          <w:numId w:val="5"/>
        </w:numPr>
        <w:tabs>
          <w:tab w:val="left" w:pos="932"/>
          <w:tab w:val="left" w:pos="936"/>
        </w:tabs>
        <w:spacing w:before="119"/>
        <w:ind w:right="419"/>
      </w:pPr>
      <w:r w:rsidRPr="007653C8">
        <w:t xml:space="preserve">any provider (or prospective provider) of finance to such Party or any of its Affiliates in connection with the Potential </w:t>
      </w:r>
      <w:proofErr w:type="gramStart"/>
      <w:r w:rsidRPr="007653C8">
        <w:t>Transaction;</w:t>
      </w:r>
      <w:proofErr w:type="gramEnd"/>
    </w:p>
    <w:p w14:paraId="4D704D6E" w14:textId="77777777" w:rsidR="007653C8" w:rsidRDefault="007653C8" w:rsidP="007653C8">
      <w:pPr>
        <w:pStyle w:val="ListParagraph"/>
        <w:numPr>
          <w:ilvl w:val="0"/>
          <w:numId w:val="5"/>
        </w:numPr>
        <w:tabs>
          <w:tab w:val="left" w:pos="932"/>
          <w:tab w:val="left" w:pos="936"/>
        </w:tabs>
        <w:spacing w:before="119"/>
        <w:ind w:right="419"/>
      </w:pPr>
      <w:r>
        <w:t>any broker, agent, insurer or other provider (or prospective provider) of warranty and indemnity insurance to such Party or any of its Affiliates in connection with the Potential Transaction; and</w:t>
      </w:r>
    </w:p>
    <w:p w14:paraId="0EE29091" w14:textId="613D25BD" w:rsidR="007653C8" w:rsidRPr="006F7850" w:rsidRDefault="007653C8" w:rsidP="0082310D">
      <w:pPr>
        <w:pStyle w:val="ListParagraph"/>
        <w:numPr>
          <w:ilvl w:val="0"/>
          <w:numId w:val="5"/>
        </w:numPr>
        <w:tabs>
          <w:tab w:val="left" w:pos="932"/>
          <w:tab w:val="left" w:pos="936"/>
        </w:tabs>
        <w:spacing w:before="119"/>
        <w:ind w:right="419"/>
      </w:pPr>
      <w:r>
        <w:t>a director, employee, partner, agent, officer, consultant, adviser and other representative of each person referred to in (b) to (e) above</w:t>
      </w:r>
      <w:r w:rsidR="00E579E7">
        <w:t>.</w:t>
      </w:r>
    </w:p>
    <w:p w14:paraId="26270ECF" w14:textId="0DB0C1B1" w:rsidR="007653C8" w:rsidRDefault="007653C8" w:rsidP="00BE1EB5">
      <w:pPr>
        <w:pStyle w:val="Heading2"/>
        <w:tabs>
          <w:tab w:val="left" w:pos="509"/>
        </w:tabs>
        <w:ind w:left="511" w:firstLine="0"/>
      </w:pPr>
    </w:p>
    <w:p w14:paraId="3FE67509" w14:textId="0464F720" w:rsidR="005D2895" w:rsidRDefault="00E579E7" w:rsidP="0082310D">
      <w:pPr>
        <w:pStyle w:val="Heading1"/>
        <w:numPr>
          <w:ilvl w:val="2"/>
          <w:numId w:val="4"/>
        </w:numPr>
        <w:tabs>
          <w:tab w:val="left" w:pos="509"/>
        </w:tabs>
        <w:spacing w:before="118"/>
        <w:ind w:left="509" w:hanging="424"/>
        <w:jc w:val="both"/>
      </w:pPr>
      <w:r>
        <w:rPr>
          <w:noProof/>
        </w:rPr>
        <mc:AlternateContent>
          <mc:Choice Requires="wps">
            <w:drawing>
              <wp:anchor distT="0" distB="0" distL="0" distR="0" simplePos="0" relativeHeight="487588352" behindDoc="1" locked="0" layoutInCell="1" allowOverlap="1" wp14:anchorId="3FE675A0" wp14:editId="3FE675A1">
                <wp:simplePos x="0" y="0"/>
                <wp:positionH relativeFrom="page">
                  <wp:posOffset>1115567</wp:posOffset>
                </wp:positionH>
                <wp:positionV relativeFrom="paragraph">
                  <wp:posOffset>248945</wp:posOffset>
                </wp:positionV>
                <wp:extent cx="5739765" cy="279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6" style="position:absolute;margin-left:87.85pt;margin-top:19.6pt;width:451.95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" w14:anchorId="51D27392">
                <v:path arrowok="t"/>
                <w10:wrap type="topAndBottom" anchorx="page"/>
              </v:shape>
            </w:pict>
          </mc:Fallback>
        </mc:AlternateContent>
      </w:r>
      <w:r>
        <w:rPr>
          <w:spacing w:val="-2"/>
        </w:rPr>
        <w:t>DISCLOSURE</w:t>
      </w:r>
    </w:p>
    <w:p w14:paraId="6E8C441A" w14:textId="2DAEDC00" w:rsidR="00D52E4C" w:rsidRDefault="00D52E4C">
      <w:pPr>
        <w:pStyle w:val="Heading2"/>
        <w:numPr>
          <w:ilvl w:val="3"/>
          <w:numId w:val="4"/>
        </w:numPr>
        <w:tabs>
          <w:tab w:val="left" w:pos="509"/>
        </w:tabs>
        <w:spacing w:before="119"/>
        <w:ind w:left="509" w:hanging="424"/>
      </w:pPr>
      <w:r>
        <w:t>Disclosure for Approved Purpose</w:t>
      </w:r>
    </w:p>
    <w:p w14:paraId="710CA30D" w14:textId="5FCFB80A" w:rsidR="00D52E4C" w:rsidRPr="00D52E4C" w:rsidRDefault="00D52E4C" w:rsidP="00D52E4C">
      <w:pPr>
        <w:pStyle w:val="Heading2"/>
        <w:tabs>
          <w:tab w:val="left" w:pos="509"/>
        </w:tabs>
        <w:spacing w:before="119"/>
        <w:ind w:firstLine="0"/>
        <w:rPr>
          <w:b w:val="0"/>
          <w:bCs w:val="0"/>
        </w:rPr>
      </w:pPr>
      <w:r w:rsidRPr="00D52E4C">
        <w:rPr>
          <w:b w:val="0"/>
          <w:bCs w:val="0"/>
        </w:rPr>
        <w:t>In consideration of Recipient’s agreement to the terms of this Agreement, Discloser shall provide to Recipient Confidential Information for the Approved Purpose.</w:t>
      </w:r>
    </w:p>
    <w:p w14:paraId="3FE6750A" w14:textId="4CF85972" w:rsidR="005D2895" w:rsidRDefault="00E579E7">
      <w:pPr>
        <w:pStyle w:val="Heading2"/>
        <w:numPr>
          <w:ilvl w:val="3"/>
          <w:numId w:val="4"/>
        </w:numPr>
        <w:tabs>
          <w:tab w:val="left" w:pos="509"/>
        </w:tabs>
        <w:spacing w:before="119"/>
        <w:ind w:left="509" w:hanging="424"/>
      </w:pPr>
      <w:r>
        <w:t>No</w:t>
      </w:r>
      <w:r>
        <w:rPr>
          <w:spacing w:val="-5"/>
        </w:rPr>
        <w:t xml:space="preserve"> </w:t>
      </w:r>
      <w:r>
        <w:t>obligation</w:t>
      </w:r>
      <w:r>
        <w:rPr>
          <w:spacing w:val="-5"/>
        </w:rPr>
        <w:t xml:space="preserve"> </w:t>
      </w:r>
      <w:r>
        <w:t>to</w:t>
      </w:r>
      <w:r>
        <w:rPr>
          <w:spacing w:val="-4"/>
        </w:rPr>
        <w:t xml:space="preserve"> </w:t>
      </w:r>
      <w:r>
        <w:rPr>
          <w:spacing w:val="-2"/>
        </w:rPr>
        <w:t>disclose</w:t>
      </w:r>
    </w:p>
    <w:p w14:paraId="3FE6750B" w14:textId="4BFA22BB" w:rsidR="005D2895" w:rsidRDefault="00E579E7">
      <w:pPr>
        <w:pStyle w:val="BodyText"/>
        <w:ind w:right="422" w:hanging="1"/>
      </w:pPr>
      <w:r>
        <w:t xml:space="preserve">Nothing in this Agreement obliges </w:t>
      </w:r>
      <w:r w:rsidR="008969D9">
        <w:t>Discloser</w:t>
      </w:r>
      <w:r w:rsidR="007653C8">
        <w:t xml:space="preserve"> </w:t>
      </w:r>
      <w:r>
        <w:t xml:space="preserve">to disclose </w:t>
      </w:r>
      <w:r w:rsidR="008969D9">
        <w:t xml:space="preserve">to Recipient </w:t>
      </w:r>
      <w:r>
        <w:t xml:space="preserve">any </w:t>
      </w:r>
      <w:proofErr w:type="gramStart"/>
      <w:r>
        <w:t>particular information</w:t>
      </w:r>
      <w:proofErr w:type="gramEnd"/>
      <w:r>
        <w:t>.</w:t>
      </w:r>
      <w:r>
        <w:rPr>
          <w:spacing w:val="40"/>
        </w:rPr>
        <w:t xml:space="preserve"> </w:t>
      </w:r>
      <w:r w:rsidR="008969D9">
        <w:t>Discloser</w:t>
      </w:r>
      <w:r w:rsidR="007653C8">
        <w:t xml:space="preserve"> </w:t>
      </w:r>
      <w:r>
        <w:t xml:space="preserve">has </w:t>
      </w:r>
      <w:r w:rsidR="008969D9">
        <w:t xml:space="preserve">an </w:t>
      </w:r>
      <w:r>
        <w:t xml:space="preserve">absolute discretion as to the information (if any) that it chooses to disclose to </w:t>
      </w:r>
      <w:r w:rsidR="00D43FFE">
        <w:t>Recipient</w:t>
      </w:r>
      <w:r>
        <w:t>.</w:t>
      </w:r>
    </w:p>
    <w:p w14:paraId="3FE6750C" w14:textId="77777777" w:rsidR="005D2895" w:rsidRDefault="00E579E7">
      <w:pPr>
        <w:pStyle w:val="Heading2"/>
        <w:numPr>
          <w:ilvl w:val="3"/>
          <w:numId w:val="4"/>
        </w:numPr>
        <w:tabs>
          <w:tab w:val="left" w:pos="509"/>
        </w:tabs>
        <w:spacing w:before="124"/>
        <w:ind w:left="509" w:hanging="424"/>
      </w:pPr>
      <w:r>
        <w:t>No</w:t>
      </w:r>
      <w:r>
        <w:rPr>
          <w:spacing w:val="-5"/>
        </w:rPr>
        <w:t xml:space="preserve"> </w:t>
      </w:r>
      <w:r>
        <w:t>obligation</w:t>
      </w:r>
      <w:r>
        <w:rPr>
          <w:spacing w:val="-5"/>
        </w:rPr>
        <w:t xml:space="preserve"> </w:t>
      </w:r>
      <w:r>
        <w:t>to</w:t>
      </w:r>
      <w:r>
        <w:rPr>
          <w:spacing w:val="-4"/>
        </w:rPr>
        <w:t xml:space="preserve"> deal</w:t>
      </w:r>
    </w:p>
    <w:p w14:paraId="3FE6750D" w14:textId="12C70ABB" w:rsidR="005D2895" w:rsidRDefault="00E579E7">
      <w:pPr>
        <w:pStyle w:val="BodyText"/>
        <w:ind w:right="424"/>
      </w:pPr>
      <w:r>
        <w:t xml:space="preserve">The execution and delivery of this Agreement by each </w:t>
      </w:r>
      <w:r w:rsidR="007653C8">
        <w:t>P</w:t>
      </w:r>
      <w:r>
        <w:t xml:space="preserve">arty does not obligate either </w:t>
      </w:r>
      <w:r w:rsidR="007653C8">
        <w:t>P</w:t>
      </w:r>
      <w:r>
        <w:t xml:space="preserve">arty to </w:t>
      </w:r>
      <w:proofErr w:type="gramStart"/>
      <w:r>
        <w:t>enter into</w:t>
      </w:r>
      <w:proofErr w:type="gramEnd"/>
      <w:r>
        <w:t xml:space="preserve"> any other contractual arrangement or to commence or continue negotiations in relation to the </w:t>
      </w:r>
      <w:r w:rsidR="007653C8">
        <w:t xml:space="preserve">Potential </w:t>
      </w:r>
      <w:r>
        <w:t>Transaction.</w:t>
      </w:r>
    </w:p>
    <w:p w14:paraId="3FE6750F" w14:textId="316CE3B7" w:rsidR="005D2895" w:rsidRDefault="005D2895">
      <w:pPr>
        <w:pStyle w:val="BodyText"/>
        <w:spacing w:before="118"/>
        <w:ind w:right="420"/>
      </w:pPr>
    </w:p>
    <w:p w14:paraId="3FE67510" w14:textId="77777777" w:rsidR="005D2895" w:rsidRDefault="00E579E7">
      <w:pPr>
        <w:pStyle w:val="Heading1"/>
        <w:numPr>
          <w:ilvl w:val="2"/>
          <w:numId w:val="4"/>
        </w:numPr>
        <w:tabs>
          <w:tab w:val="left" w:pos="509"/>
        </w:tabs>
        <w:spacing w:before="122"/>
        <w:ind w:left="509" w:hanging="424"/>
        <w:jc w:val="both"/>
      </w:pPr>
      <w:r>
        <w:rPr>
          <w:noProof/>
        </w:rPr>
        <w:lastRenderedPageBreak/>
        <mc:AlternateContent>
          <mc:Choice Requires="wps">
            <w:drawing>
              <wp:anchor distT="0" distB="0" distL="0" distR="0" simplePos="0" relativeHeight="487588864" behindDoc="1" locked="0" layoutInCell="1" allowOverlap="1" wp14:anchorId="3FE675A2" wp14:editId="3FE675A3">
                <wp:simplePos x="0" y="0"/>
                <wp:positionH relativeFrom="page">
                  <wp:posOffset>1115567</wp:posOffset>
                </wp:positionH>
                <wp:positionV relativeFrom="paragraph">
                  <wp:posOffset>251472</wp:posOffset>
                </wp:positionV>
                <wp:extent cx="5739765" cy="279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7" style="position:absolute;margin-left:87.85pt;margin-top:19.8pt;width:451.95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" w14:anchorId="60797004">
                <v:path arrowok="t"/>
                <w10:wrap type="topAndBottom" anchorx="page"/>
              </v:shape>
            </w:pict>
          </mc:Fallback>
        </mc:AlternateContent>
      </w:r>
      <w:r>
        <w:t>OBLIGATION</w:t>
      </w:r>
      <w:r>
        <w:rPr>
          <w:spacing w:val="-6"/>
        </w:rPr>
        <w:t xml:space="preserve"> </w:t>
      </w:r>
      <w:r>
        <w:t>OF</w:t>
      </w:r>
      <w:r>
        <w:rPr>
          <w:spacing w:val="-6"/>
        </w:rPr>
        <w:t xml:space="preserve"> </w:t>
      </w:r>
      <w:r>
        <w:rPr>
          <w:spacing w:val="-2"/>
        </w:rPr>
        <w:t>CONFIDENCE</w:t>
      </w:r>
    </w:p>
    <w:p w14:paraId="3FE67511" w14:textId="05725175" w:rsidR="005D2895" w:rsidRDefault="00E579E7">
      <w:pPr>
        <w:pStyle w:val="Heading2"/>
        <w:numPr>
          <w:ilvl w:val="3"/>
          <w:numId w:val="4"/>
        </w:numPr>
        <w:tabs>
          <w:tab w:val="left" w:pos="509"/>
        </w:tabs>
        <w:ind w:left="509" w:hanging="424"/>
      </w:pPr>
      <w:r>
        <w:rPr>
          <w:spacing w:val="-2"/>
        </w:rPr>
        <w:t>Undertaking</w:t>
      </w:r>
    </w:p>
    <w:p w14:paraId="6260AAA1" w14:textId="22C3DA84" w:rsidR="002839AE" w:rsidRDefault="00E579E7">
      <w:pPr>
        <w:pStyle w:val="BodyText"/>
        <w:ind w:right="418"/>
        <w:rPr>
          <w:spacing w:val="-12"/>
        </w:rPr>
      </w:pPr>
      <w:r>
        <w:t>Recipient</w:t>
      </w:r>
      <w:r>
        <w:rPr>
          <w:spacing w:val="-13"/>
        </w:rPr>
        <w:t xml:space="preserve"> </w:t>
      </w:r>
      <w:r>
        <w:t>shall</w:t>
      </w:r>
      <w:r>
        <w:rPr>
          <w:spacing w:val="-13"/>
        </w:rPr>
        <w:t xml:space="preserve"> </w:t>
      </w:r>
      <w:r>
        <w:t>hold</w:t>
      </w:r>
      <w:r>
        <w:rPr>
          <w:spacing w:val="-12"/>
        </w:rPr>
        <w:t xml:space="preserve"> </w:t>
      </w:r>
      <w:r>
        <w:t>all</w:t>
      </w:r>
      <w:r>
        <w:rPr>
          <w:spacing w:val="-13"/>
        </w:rPr>
        <w:t xml:space="preserve"> </w:t>
      </w:r>
      <w:r>
        <w:t>Confidential</w:t>
      </w:r>
      <w:r>
        <w:rPr>
          <w:spacing w:val="-12"/>
        </w:rPr>
        <w:t xml:space="preserve"> </w:t>
      </w:r>
      <w:r>
        <w:t>Information</w:t>
      </w:r>
      <w:r>
        <w:rPr>
          <w:spacing w:val="-13"/>
        </w:rPr>
        <w:t xml:space="preserve"> </w:t>
      </w:r>
      <w:r>
        <w:t>in</w:t>
      </w:r>
      <w:r>
        <w:rPr>
          <w:spacing w:val="-12"/>
        </w:rPr>
        <w:t xml:space="preserve"> </w:t>
      </w:r>
      <w:r w:rsidR="007653C8" w:rsidRPr="0082310D">
        <w:t>strict</w:t>
      </w:r>
      <w:r w:rsidR="007653C8">
        <w:rPr>
          <w:spacing w:val="-12"/>
        </w:rPr>
        <w:t xml:space="preserve"> </w:t>
      </w:r>
      <w:r>
        <w:t>confidence</w:t>
      </w:r>
      <w:r>
        <w:rPr>
          <w:spacing w:val="-13"/>
        </w:rPr>
        <w:t xml:space="preserve"> </w:t>
      </w:r>
      <w:r>
        <w:t>and</w:t>
      </w:r>
      <w:r>
        <w:rPr>
          <w:spacing w:val="-12"/>
        </w:rPr>
        <w:t xml:space="preserve"> </w:t>
      </w:r>
      <w:r w:rsidR="002839AE">
        <w:t>shall, and shall direct that its Representatives shall:</w:t>
      </w:r>
      <w:r>
        <w:rPr>
          <w:spacing w:val="-12"/>
        </w:rPr>
        <w:t xml:space="preserve"> </w:t>
      </w:r>
    </w:p>
    <w:p w14:paraId="35EE8C4D" w14:textId="0E203D0A" w:rsidR="002839AE" w:rsidRDefault="002839AE" w:rsidP="002839AE">
      <w:pPr>
        <w:pStyle w:val="ListParagraph"/>
        <w:numPr>
          <w:ilvl w:val="4"/>
          <w:numId w:val="4"/>
        </w:numPr>
        <w:tabs>
          <w:tab w:val="left" w:pos="932"/>
          <w:tab w:val="left" w:pos="936"/>
        </w:tabs>
        <w:ind w:right="422"/>
      </w:pPr>
      <w:r>
        <w:t xml:space="preserve">not </w:t>
      </w:r>
      <w:r w:rsidR="00E579E7">
        <w:t>disclose</w:t>
      </w:r>
      <w:r w:rsidR="00E579E7">
        <w:rPr>
          <w:spacing w:val="-13"/>
        </w:rPr>
        <w:t xml:space="preserve"> </w:t>
      </w:r>
      <w:r w:rsidRPr="0082310D">
        <w:t>or make available the Confidential Information in whole or in part</w:t>
      </w:r>
      <w:r w:rsidRPr="002839AE">
        <w:rPr>
          <w:spacing w:val="-13"/>
        </w:rPr>
        <w:t xml:space="preserve"> </w:t>
      </w:r>
      <w:r w:rsidR="00E579E7">
        <w:t>(including any</w:t>
      </w:r>
      <w:r w:rsidR="00E579E7">
        <w:rPr>
          <w:spacing w:val="-5"/>
        </w:rPr>
        <w:t xml:space="preserve"> </w:t>
      </w:r>
      <w:r w:rsidR="00E579E7">
        <w:t>opinion</w:t>
      </w:r>
      <w:r w:rsidR="00E579E7">
        <w:rPr>
          <w:spacing w:val="-5"/>
        </w:rPr>
        <w:t xml:space="preserve"> </w:t>
      </w:r>
      <w:r w:rsidR="00E579E7">
        <w:t>about</w:t>
      </w:r>
      <w:r w:rsidR="00E579E7">
        <w:rPr>
          <w:spacing w:val="-5"/>
        </w:rPr>
        <w:t xml:space="preserve"> </w:t>
      </w:r>
      <w:r w:rsidR="00E579E7">
        <w:t>the</w:t>
      </w:r>
      <w:r w:rsidR="00E579E7">
        <w:rPr>
          <w:spacing w:val="-5"/>
        </w:rPr>
        <w:t xml:space="preserve"> </w:t>
      </w:r>
      <w:r w:rsidR="00E579E7">
        <w:t>Confidential</w:t>
      </w:r>
      <w:r w:rsidR="00E579E7">
        <w:rPr>
          <w:spacing w:val="-5"/>
        </w:rPr>
        <w:t xml:space="preserve"> </w:t>
      </w:r>
      <w:r w:rsidR="00E579E7">
        <w:t>Information)</w:t>
      </w:r>
      <w:r w:rsidR="00E579E7">
        <w:rPr>
          <w:spacing w:val="-5"/>
        </w:rPr>
        <w:t xml:space="preserve"> </w:t>
      </w:r>
      <w:r w:rsidR="00E579E7">
        <w:t>to</w:t>
      </w:r>
      <w:r w:rsidR="00E579E7">
        <w:rPr>
          <w:spacing w:val="-5"/>
        </w:rPr>
        <w:t xml:space="preserve"> </w:t>
      </w:r>
      <w:r w:rsidR="00E579E7">
        <w:t>any</w:t>
      </w:r>
      <w:r w:rsidR="00E579E7">
        <w:rPr>
          <w:spacing w:val="-5"/>
        </w:rPr>
        <w:t xml:space="preserve"> </w:t>
      </w:r>
      <w:r w:rsidR="00E579E7">
        <w:t>person</w:t>
      </w:r>
      <w:r w:rsidR="00E579E7">
        <w:rPr>
          <w:spacing w:val="-5"/>
        </w:rPr>
        <w:t xml:space="preserve"> </w:t>
      </w:r>
      <w:r w:rsidR="00E579E7">
        <w:t>except</w:t>
      </w:r>
      <w:r w:rsidR="00E579E7">
        <w:rPr>
          <w:spacing w:val="-5"/>
        </w:rPr>
        <w:t xml:space="preserve"> </w:t>
      </w:r>
      <w:r w:rsidR="00E579E7">
        <w:t>as</w:t>
      </w:r>
      <w:r w:rsidR="00E579E7">
        <w:rPr>
          <w:spacing w:val="-5"/>
        </w:rPr>
        <w:t xml:space="preserve"> </w:t>
      </w:r>
      <w:r w:rsidR="00E579E7">
        <w:t>permitted</w:t>
      </w:r>
      <w:r w:rsidR="00E579E7">
        <w:rPr>
          <w:spacing w:val="-5"/>
        </w:rPr>
        <w:t xml:space="preserve"> </w:t>
      </w:r>
      <w:r w:rsidR="00E579E7">
        <w:t>by</w:t>
      </w:r>
      <w:r w:rsidR="00E579E7">
        <w:rPr>
          <w:spacing w:val="-5"/>
        </w:rPr>
        <w:t xml:space="preserve"> </w:t>
      </w:r>
      <w:r w:rsidR="00E579E7">
        <w:t>this</w:t>
      </w:r>
      <w:r w:rsidR="00E579E7">
        <w:rPr>
          <w:spacing w:val="-5"/>
        </w:rPr>
        <w:t xml:space="preserve"> </w:t>
      </w:r>
      <w:r w:rsidR="00E579E7">
        <w:t>Agreement</w:t>
      </w:r>
      <w:r w:rsidR="00E579E7">
        <w:rPr>
          <w:spacing w:val="-5"/>
        </w:rPr>
        <w:t xml:space="preserve"> </w:t>
      </w:r>
      <w:r w:rsidR="00E579E7">
        <w:t>or</w:t>
      </w:r>
      <w:r w:rsidR="00E579E7">
        <w:rPr>
          <w:spacing w:val="-5"/>
        </w:rPr>
        <w:t xml:space="preserve"> </w:t>
      </w:r>
      <w:r w:rsidR="00E579E7">
        <w:t xml:space="preserve">with the prior written consent of </w:t>
      </w:r>
      <w:proofErr w:type="gramStart"/>
      <w:r w:rsidR="00E579E7">
        <w:t>Discloser</w:t>
      </w:r>
      <w:r>
        <w:t>;</w:t>
      </w:r>
      <w:proofErr w:type="gramEnd"/>
    </w:p>
    <w:p w14:paraId="5BC070AB" w14:textId="77777777" w:rsidR="002839AE" w:rsidRDefault="002839AE" w:rsidP="002839AE">
      <w:pPr>
        <w:pStyle w:val="ListParagraph"/>
        <w:numPr>
          <w:ilvl w:val="4"/>
          <w:numId w:val="4"/>
        </w:numPr>
        <w:tabs>
          <w:tab w:val="left" w:pos="932"/>
          <w:tab w:val="left" w:pos="936"/>
        </w:tabs>
        <w:ind w:right="422"/>
      </w:pPr>
      <w:r w:rsidRPr="002839AE">
        <w:t>not use, reproduce, transform, or store the Confidential Information in an externally accessible computer or electronic information retrieval system or transmit it in any form or by any means whatsoever outside of its usual place of business; and</w:t>
      </w:r>
    </w:p>
    <w:p w14:paraId="3FE67512" w14:textId="7D8883D3" w:rsidR="005D2895" w:rsidRDefault="002839AE" w:rsidP="0082310D">
      <w:pPr>
        <w:pStyle w:val="ListParagraph"/>
        <w:numPr>
          <w:ilvl w:val="4"/>
          <w:numId w:val="4"/>
        </w:numPr>
        <w:tabs>
          <w:tab w:val="left" w:pos="932"/>
          <w:tab w:val="left" w:pos="936"/>
        </w:tabs>
        <w:ind w:right="422"/>
      </w:pPr>
      <w:r w:rsidRPr="002839AE">
        <w:t xml:space="preserve">apply the same security measures and degree of care to the Confidential Information as the </w:t>
      </w:r>
      <w:r w:rsidR="006F7850">
        <w:t>Recipient</w:t>
      </w:r>
      <w:r w:rsidRPr="002839AE">
        <w:t xml:space="preserve"> applies to its own confidential information, which the </w:t>
      </w:r>
      <w:r w:rsidR="006F7850">
        <w:t>Recipient</w:t>
      </w:r>
      <w:r w:rsidRPr="002839AE">
        <w:t xml:space="preserve"> warrants as providing adequate protection from </w:t>
      </w:r>
      <w:proofErr w:type="spellStart"/>
      <w:r w:rsidRPr="002839AE">
        <w:t>unauthorised</w:t>
      </w:r>
      <w:proofErr w:type="spellEnd"/>
      <w:r w:rsidRPr="002839AE">
        <w:t xml:space="preserve"> disclosure, copying or use</w:t>
      </w:r>
      <w:r w:rsidR="00E579E7">
        <w:t>.</w:t>
      </w:r>
    </w:p>
    <w:p w14:paraId="3FE67513" w14:textId="77777777" w:rsidR="005D2895" w:rsidRDefault="00E579E7">
      <w:pPr>
        <w:pStyle w:val="Heading2"/>
        <w:numPr>
          <w:ilvl w:val="3"/>
          <w:numId w:val="4"/>
        </w:numPr>
        <w:tabs>
          <w:tab w:val="left" w:pos="509"/>
        </w:tabs>
        <w:spacing w:before="121"/>
        <w:ind w:left="509" w:hanging="424"/>
      </w:pPr>
      <w:r>
        <w:t>Permitted</w:t>
      </w:r>
      <w:r>
        <w:rPr>
          <w:spacing w:val="-9"/>
        </w:rPr>
        <w:t xml:space="preserve"> </w:t>
      </w:r>
      <w:r>
        <w:rPr>
          <w:spacing w:val="-2"/>
        </w:rPr>
        <w:t>disclosure</w:t>
      </w:r>
    </w:p>
    <w:p w14:paraId="3FE67514" w14:textId="21CBB986" w:rsidR="005D2895" w:rsidRDefault="00E579E7">
      <w:pPr>
        <w:pStyle w:val="BodyText"/>
        <w:ind w:right="422"/>
      </w:pPr>
      <w:r>
        <w:t>Recipient may disclose Confidential Information to</w:t>
      </w:r>
      <w:r w:rsidR="00DC7155">
        <w:t xml:space="preserve"> any of</w:t>
      </w:r>
      <w:r>
        <w:t xml:space="preserve"> its Representatives</w:t>
      </w:r>
      <w:r>
        <w:rPr>
          <w:spacing w:val="-8"/>
        </w:rPr>
        <w:t xml:space="preserve"> </w:t>
      </w:r>
      <w:r w:rsidR="00DC7155">
        <w:rPr>
          <w:spacing w:val="-8"/>
        </w:rPr>
        <w:t>(and their Representatives)</w:t>
      </w:r>
      <w:r w:rsidR="004A1E3C">
        <w:rPr>
          <w:spacing w:val="-8"/>
        </w:rPr>
        <w:t>,</w:t>
      </w:r>
      <w:r w:rsidR="00DC7155">
        <w:rPr>
          <w:spacing w:val="-8"/>
        </w:rPr>
        <w:t xml:space="preserve"> </w:t>
      </w:r>
      <w:r>
        <w:t>provided</w:t>
      </w:r>
      <w:r>
        <w:rPr>
          <w:spacing w:val="-8"/>
        </w:rPr>
        <w:t xml:space="preserve"> </w:t>
      </w:r>
      <w:r>
        <w:t>the</w:t>
      </w:r>
      <w:r>
        <w:rPr>
          <w:spacing w:val="-8"/>
        </w:rPr>
        <w:t xml:space="preserve"> </w:t>
      </w:r>
      <w:r>
        <w:t>Confidential</w:t>
      </w:r>
      <w:r>
        <w:rPr>
          <w:spacing w:val="-8"/>
        </w:rPr>
        <w:t xml:space="preserve"> </w:t>
      </w:r>
      <w:r>
        <w:t>Information</w:t>
      </w:r>
      <w:r>
        <w:rPr>
          <w:spacing w:val="-8"/>
        </w:rPr>
        <w:t xml:space="preserve"> </w:t>
      </w:r>
      <w:r>
        <w:t>is</w:t>
      </w:r>
      <w:r>
        <w:rPr>
          <w:spacing w:val="-8"/>
        </w:rPr>
        <w:t xml:space="preserve"> </w:t>
      </w:r>
      <w:r>
        <w:t>disclosed</w:t>
      </w:r>
      <w:r>
        <w:rPr>
          <w:spacing w:val="-8"/>
        </w:rPr>
        <w:t xml:space="preserve"> </w:t>
      </w:r>
      <w:r>
        <w:t>only</w:t>
      </w:r>
      <w:r>
        <w:rPr>
          <w:spacing w:val="-8"/>
        </w:rPr>
        <w:t xml:space="preserve"> </w:t>
      </w:r>
      <w:r>
        <w:t>to</w:t>
      </w:r>
      <w:r>
        <w:rPr>
          <w:spacing w:val="-8"/>
        </w:rPr>
        <w:t xml:space="preserve"> </w:t>
      </w:r>
      <w:r>
        <w:t>the</w:t>
      </w:r>
      <w:r>
        <w:rPr>
          <w:spacing w:val="-8"/>
        </w:rPr>
        <w:t xml:space="preserve"> </w:t>
      </w:r>
      <w:r>
        <w:t>minimum</w:t>
      </w:r>
      <w:r>
        <w:rPr>
          <w:spacing w:val="-9"/>
        </w:rPr>
        <w:t xml:space="preserve"> </w:t>
      </w:r>
      <w:r>
        <w:t>number</w:t>
      </w:r>
      <w:r>
        <w:rPr>
          <w:spacing w:val="-8"/>
        </w:rPr>
        <w:t xml:space="preserve"> </w:t>
      </w:r>
      <w:r>
        <w:t>of</w:t>
      </w:r>
      <w:r>
        <w:rPr>
          <w:spacing w:val="-8"/>
        </w:rPr>
        <w:t xml:space="preserve"> </w:t>
      </w:r>
      <w:r>
        <w:t>persons required to achieve the Approved Purpose and:</w:t>
      </w:r>
    </w:p>
    <w:p w14:paraId="3FE67515" w14:textId="77777777" w:rsidR="005D2895" w:rsidRDefault="00E579E7">
      <w:pPr>
        <w:pStyle w:val="ListParagraph"/>
        <w:numPr>
          <w:ilvl w:val="4"/>
          <w:numId w:val="4"/>
        </w:numPr>
        <w:tabs>
          <w:tab w:val="left" w:pos="932"/>
          <w:tab w:val="left" w:pos="936"/>
        </w:tabs>
        <w:ind w:right="422"/>
      </w:pPr>
      <w:proofErr w:type="gramStart"/>
      <w:r>
        <w:t>each</w:t>
      </w:r>
      <w:proofErr w:type="gramEnd"/>
      <w:r>
        <w:t xml:space="preserve"> of them is only given so much of the Confidential Information as is required to achieve the Approved </w:t>
      </w:r>
      <w:proofErr w:type="gramStart"/>
      <w:r>
        <w:t>Purpose;</w:t>
      </w:r>
      <w:proofErr w:type="gramEnd"/>
    </w:p>
    <w:p w14:paraId="3FE67516" w14:textId="4184A189" w:rsidR="005D2895" w:rsidRDefault="00E579E7">
      <w:pPr>
        <w:pStyle w:val="ListParagraph"/>
        <w:numPr>
          <w:ilvl w:val="4"/>
          <w:numId w:val="4"/>
        </w:numPr>
        <w:tabs>
          <w:tab w:val="left" w:pos="932"/>
          <w:tab w:val="left" w:pos="936"/>
        </w:tabs>
        <w:spacing w:before="119"/>
        <w:ind w:right="423"/>
      </w:pPr>
      <w:r>
        <w:t>before the disclosure, Recipient explains to that person the confidential nature of the information and the restrictions on disclosure of that information as imposed by this Agreement; and</w:t>
      </w:r>
    </w:p>
    <w:p w14:paraId="3FE67517" w14:textId="31FF28EC" w:rsidR="005D2895" w:rsidRDefault="00E579E7">
      <w:pPr>
        <w:pStyle w:val="ListParagraph"/>
        <w:numPr>
          <w:ilvl w:val="4"/>
          <w:numId w:val="4"/>
        </w:numPr>
        <w:tabs>
          <w:tab w:val="left" w:pos="932"/>
          <w:tab w:val="left" w:pos="936"/>
        </w:tabs>
        <w:spacing w:before="120"/>
        <w:ind w:right="418"/>
      </w:pPr>
      <w:r>
        <w:t xml:space="preserve">Recipient uses its best </w:t>
      </w:r>
      <w:proofErr w:type="spellStart"/>
      <w:r>
        <w:t>endeavours</w:t>
      </w:r>
      <w:proofErr w:type="spellEnd"/>
      <w:r>
        <w:t xml:space="preserve"> to ensure that those persons comply with the provisions of this Agreement (which shall, in the case of agents, advisers and consultants, include entry into confidentiality</w:t>
      </w:r>
      <w:r>
        <w:rPr>
          <w:spacing w:val="-4"/>
        </w:rPr>
        <w:t xml:space="preserve"> </w:t>
      </w:r>
      <w:r>
        <w:t>deeds</w:t>
      </w:r>
      <w:r>
        <w:rPr>
          <w:spacing w:val="-4"/>
        </w:rPr>
        <w:t xml:space="preserve"> </w:t>
      </w:r>
      <w:r>
        <w:t>in</w:t>
      </w:r>
      <w:r>
        <w:rPr>
          <w:spacing w:val="-4"/>
        </w:rPr>
        <w:t xml:space="preserve"> </w:t>
      </w:r>
      <w:proofErr w:type="spellStart"/>
      <w:r>
        <w:t>favour</w:t>
      </w:r>
      <w:proofErr w:type="spellEnd"/>
      <w:r>
        <w:rPr>
          <w:spacing w:val="-4"/>
        </w:rPr>
        <w:t xml:space="preserve"> </w:t>
      </w:r>
      <w:r>
        <w:t>of</w:t>
      </w:r>
      <w:r>
        <w:rPr>
          <w:spacing w:val="-6"/>
        </w:rPr>
        <w:t xml:space="preserve"> </w:t>
      </w:r>
      <w:r w:rsidR="002839AE">
        <w:t xml:space="preserve">the </w:t>
      </w:r>
      <w:r w:rsidR="006F7850">
        <w:t>Discloser</w:t>
      </w:r>
      <w:r w:rsidR="002839AE">
        <w:rPr>
          <w:spacing w:val="-4"/>
        </w:rPr>
        <w:t xml:space="preserve"> </w:t>
      </w:r>
      <w:r>
        <w:t>on</w:t>
      </w:r>
      <w:r>
        <w:rPr>
          <w:spacing w:val="-4"/>
        </w:rPr>
        <w:t xml:space="preserve"> </w:t>
      </w:r>
      <w:r>
        <w:t>terms</w:t>
      </w:r>
      <w:r>
        <w:rPr>
          <w:spacing w:val="-4"/>
        </w:rPr>
        <w:t xml:space="preserve"> </w:t>
      </w:r>
      <w:r>
        <w:t>that</w:t>
      </w:r>
      <w:r>
        <w:rPr>
          <w:spacing w:val="-4"/>
        </w:rPr>
        <w:t xml:space="preserve"> </w:t>
      </w:r>
      <w:r>
        <w:t>are</w:t>
      </w:r>
      <w:r>
        <w:rPr>
          <w:spacing w:val="-4"/>
        </w:rPr>
        <w:t xml:space="preserve"> </w:t>
      </w:r>
      <w:r>
        <w:t>no</w:t>
      </w:r>
      <w:r>
        <w:rPr>
          <w:spacing w:val="-4"/>
        </w:rPr>
        <w:t xml:space="preserve"> </w:t>
      </w:r>
      <w:r>
        <w:t>less</w:t>
      </w:r>
      <w:r>
        <w:rPr>
          <w:spacing w:val="-4"/>
        </w:rPr>
        <w:t xml:space="preserve"> </w:t>
      </w:r>
      <w:r>
        <w:t>onerous</w:t>
      </w:r>
      <w:r>
        <w:rPr>
          <w:spacing w:val="-4"/>
        </w:rPr>
        <w:t xml:space="preserve"> </w:t>
      </w:r>
      <w:r>
        <w:t>than</w:t>
      </w:r>
      <w:r>
        <w:rPr>
          <w:spacing w:val="-4"/>
        </w:rPr>
        <w:t xml:space="preserve"> </w:t>
      </w:r>
      <w:r>
        <w:t>those</w:t>
      </w:r>
      <w:r>
        <w:rPr>
          <w:spacing w:val="-4"/>
        </w:rPr>
        <w:t xml:space="preserve"> </w:t>
      </w:r>
      <w:r>
        <w:t>in this Agreement).</w:t>
      </w:r>
    </w:p>
    <w:p w14:paraId="3FE67518" w14:textId="5396146C" w:rsidR="005D2895" w:rsidRDefault="00524280">
      <w:pPr>
        <w:pStyle w:val="BodyText"/>
        <w:spacing w:before="122"/>
        <w:ind w:right="419"/>
      </w:pPr>
      <w:r>
        <w:t>Recipient</w:t>
      </w:r>
      <w:r w:rsidR="00DA6A44">
        <w:rPr>
          <w:spacing w:val="-4"/>
        </w:rPr>
        <w:t xml:space="preserve"> </w:t>
      </w:r>
      <w:r w:rsidR="00E579E7">
        <w:t>shall</w:t>
      </w:r>
      <w:r w:rsidR="00E579E7">
        <w:rPr>
          <w:spacing w:val="-4"/>
        </w:rPr>
        <w:t xml:space="preserve"> </w:t>
      </w:r>
      <w:r w:rsidR="00E579E7">
        <w:t>maintain</w:t>
      </w:r>
      <w:r w:rsidR="00E579E7">
        <w:rPr>
          <w:spacing w:val="-4"/>
        </w:rPr>
        <w:t xml:space="preserve"> </w:t>
      </w:r>
      <w:r w:rsidR="00E579E7">
        <w:t>a</w:t>
      </w:r>
      <w:r w:rsidR="00E579E7">
        <w:rPr>
          <w:spacing w:val="-4"/>
        </w:rPr>
        <w:t xml:space="preserve"> </w:t>
      </w:r>
      <w:r w:rsidR="00E579E7">
        <w:t>list</w:t>
      </w:r>
      <w:r w:rsidR="00E579E7">
        <w:rPr>
          <w:spacing w:val="-4"/>
        </w:rPr>
        <w:t xml:space="preserve"> </w:t>
      </w:r>
      <w:r w:rsidR="00E579E7">
        <w:t>of</w:t>
      </w:r>
      <w:r w:rsidR="00E579E7">
        <w:rPr>
          <w:spacing w:val="-4"/>
        </w:rPr>
        <w:t xml:space="preserve"> </w:t>
      </w:r>
      <w:r w:rsidR="00E579E7">
        <w:t>persons</w:t>
      </w:r>
      <w:r w:rsidR="00E579E7">
        <w:rPr>
          <w:spacing w:val="-4"/>
        </w:rPr>
        <w:t xml:space="preserve"> </w:t>
      </w:r>
      <w:r w:rsidR="00E579E7">
        <w:t>to</w:t>
      </w:r>
      <w:r w:rsidR="00E579E7">
        <w:rPr>
          <w:spacing w:val="-4"/>
        </w:rPr>
        <w:t xml:space="preserve"> </w:t>
      </w:r>
      <w:r w:rsidR="00E579E7">
        <w:t>whom</w:t>
      </w:r>
      <w:r w:rsidR="00E579E7">
        <w:rPr>
          <w:spacing w:val="-4"/>
        </w:rPr>
        <w:t xml:space="preserve"> </w:t>
      </w:r>
      <w:r w:rsidR="00E579E7">
        <w:t>the</w:t>
      </w:r>
      <w:r w:rsidR="00E579E7">
        <w:rPr>
          <w:spacing w:val="-4"/>
        </w:rPr>
        <w:t xml:space="preserve"> </w:t>
      </w:r>
      <w:r w:rsidR="00E579E7">
        <w:t>Confidential</w:t>
      </w:r>
      <w:r w:rsidR="00E579E7">
        <w:rPr>
          <w:spacing w:val="-4"/>
        </w:rPr>
        <w:t xml:space="preserve"> </w:t>
      </w:r>
      <w:r w:rsidR="00E579E7">
        <w:t>Information</w:t>
      </w:r>
      <w:r w:rsidR="00E579E7">
        <w:rPr>
          <w:spacing w:val="-4"/>
        </w:rPr>
        <w:t xml:space="preserve"> </w:t>
      </w:r>
      <w:r w:rsidR="00E579E7">
        <w:t>has</w:t>
      </w:r>
      <w:r w:rsidR="00E579E7">
        <w:rPr>
          <w:spacing w:val="-4"/>
        </w:rPr>
        <w:t xml:space="preserve"> </w:t>
      </w:r>
      <w:r w:rsidR="00E579E7">
        <w:t>been</w:t>
      </w:r>
      <w:r w:rsidR="00E579E7">
        <w:rPr>
          <w:spacing w:val="-4"/>
        </w:rPr>
        <w:t xml:space="preserve"> </w:t>
      </w:r>
      <w:r w:rsidR="00E579E7">
        <w:t>disclosed</w:t>
      </w:r>
      <w:r w:rsidR="00E579E7">
        <w:rPr>
          <w:spacing w:val="-4"/>
        </w:rPr>
        <w:t xml:space="preserve"> </w:t>
      </w:r>
      <w:r w:rsidR="00E579E7">
        <w:t>and</w:t>
      </w:r>
      <w:r w:rsidR="00E579E7">
        <w:rPr>
          <w:spacing w:val="-4"/>
        </w:rPr>
        <w:t xml:space="preserve"> </w:t>
      </w:r>
      <w:r w:rsidR="00E579E7">
        <w:t xml:space="preserve">shall promptly provide a copy of that list (and any changes made to it) to </w:t>
      </w:r>
      <w:r>
        <w:t>Discloser</w:t>
      </w:r>
      <w:r w:rsidR="00DA6A44">
        <w:t xml:space="preserve"> </w:t>
      </w:r>
      <w:r w:rsidR="00E579E7">
        <w:t>on request.</w:t>
      </w:r>
    </w:p>
    <w:p w14:paraId="3FE67519" w14:textId="77777777" w:rsidR="005D2895" w:rsidRDefault="00E579E7">
      <w:pPr>
        <w:pStyle w:val="Heading2"/>
        <w:numPr>
          <w:ilvl w:val="3"/>
          <w:numId w:val="4"/>
        </w:numPr>
        <w:tabs>
          <w:tab w:val="left" w:pos="509"/>
        </w:tabs>
        <w:ind w:left="509" w:hanging="424"/>
      </w:pPr>
      <w:r>
        <w:t>Approved</w:t>
      </w:r>
      <w:r>
        <w:rPr>
          <w:spacing w:val="-8"/>
        </w:rPr>
        <w:t xml:space="preserve"> </w:t>
      </w:r>
      <w:r>
        <w:rPr>
          <w:spacing w:val="-2"/>
        </w:rPr>
        <w:t>Purpose</w:t>
      </w:r>
    </w:p>
    <w:p w14:paraId="3FE6751A" w14:textId="4D8F7B68" w:rsidR="005D2895" w:rsidRDefault="00932419">
      <w:pPr>
        <w:pStyle w:val="BodyText"/>
        <w:spacing w:before="122"/>
        <w:ind w:right="421"/>
      </w:pPr>
      <w:r>
        <w:t>Recipient</w:t>
      </w:r>
      <w:r w:rsidR="00DA6A44">
        <w:t xml:space="preserve"> </w:t>
      </w:r>
      <w:r w:rsidR="00E579E7">
        <w:t xml:space="preserve">shall </w:t>
      </w:r>
      <w:r>
        <w:t xml:space="preserve">not </w:t>
      </w:r>
      <w:r w:rsidR="00E579E7">
        <w:t>use, or cause or permit to be used, the Confidential Information for any purpose other than the Approved Purpose.</w:t>
      </w:r>
    </w:p>
    <w:p w14:paraId="3FE6751B" w14:textId="77777777" w:rsidR="005D2895" w:rsidRDefault="00E579E7">
      <w:pPr>
        <w:pStyle w:val="Heading2"/>
        <w:numPr>
          <w:ilvl w:val="3"/>
          <w:numId w:val="4"/>
        </w:numPr>
        <w:tabs>
          <w:tab w:val="left" w:pos="509"/>
        </w:tabs>
        <w:spacing w:before="119"/>
        <w:ind w:left="509" w:hanging="424"/>
      </w:pPr>
      <w:r>
        <w:t>Copies</w:t>
      </w:r>
      <w:r>
        <w:rPr>
          <w:spacing w:val="-4"/>
        </w:rPr>
        <w:t xml:space="preserve"> </w:t>
      </w:r>
      <w:r>
        <w:t>or</w:t>
      </w:r>
      <w:r>
        <w:rPr>
          <w:spacing w:val="-4"/>
        </w:rPr>
        <w:t xml:space="preserve"> </w:t>
      </w:r>
      <w:r>
        <w:rPr>
          <w:spacing w:val="-2"/>
        </w:rPr>
        <w:t>duplicates</w:t>
      </w:r>
    </w:p>
    <w:p w14:paraId="3FE6751C" w14:textId="2CCC8C10" w:rsidR="005D2895" w:rsidRDefault="00E579E7">
      <w:pPr>
        <w:pStyle w:val="BodyText"/>
        <w:spacing w:before="122"/>
        <w:jc w:val="left"/>
      </w:pPr>
      <w:r>
        <w:t>Recipient</w:t>
      </w:r>
      <w:r>
        <w:rPr>
          <w:spacing w:val="-6"/>
        </w:rPr>
        <w:t xml:space="preserve"> </w:t>
      </w:r>
      <w:r>
        <w:t>shall</w:t>
      </w:r>
      <w:r>
        <w:rPr>
          <w:spacing w:val="-6"/>
        </w:rPr>
        <w:t xml:space="preserve"> </w:t>
      </w:r>
      <w:r>
        <w:t>not</w:t>
      </w:r>
      <w:r>
        <w:rPr>
          <w:spacing w:val="-6"/>
        </w:rPr>
        <w:t xml:space="preserve"> </w:t>
      </w:r>
      <w:r>
        <w:t>copy</w:t>
      </w:r>
      <w:r w:rsidR="00DC7155">
        <w:t xml:space="preserve"> </w:t>
      </w:r>
      <w:r>
        <w:t>or</w:t>
      </w:r>
      <w:r>
        <w:rPr>
          <w:spacing w:val="-6"/>
        </w:rPr>
        <w:t xml:space="preserve"> </w:t>
      </w:r>
      <w:r>
        <w:t>otherwise</w:t>
      </w:r>
      <w:r>
        <w:rPr>
          <w:spacing w:val="-6"/>
        </w:rPr>
        <w:t xml:space="preserve"> </w:t>
      </w:r>
      <w:r w:rsidR="00DA6A44">
        <w:rPr>
          <w:spacing w:val="-6"/>
        </w:rPr>
        <w:t xml:space="preserve">record or </w:t>
      </w:r>
      <w:r>
        <w:t>reproduce</w:t>
      </w:r>
      <w:r>
        <w:rPr>
          <w:spacing w:val="-6"/>
        </w:rPr>
        <w:t xml:space="preserve"> </w:t>
      </w:r>
      <w:r>
        <w:t>any</w:t>
      </w:r>
      <w:r>
        <w:rPr>
          <w:spacing w:val="-6"/>
        </w:rPr>
        <w:t xml:space="preserve"> </w:t>
      </w:r>
      <w:r>
        <w:t>of</w:t>
      </w:r>
      <w:r>
        <w:rPr>
          <w:spacing w:val="-6"/>
        </w:rPr>
        <w:t xml:space="preserve"> </w:t>
      </w:r>
      <w:r>
        <w:t>the</w:t>
      </w:r>
      <w:r>
        <w:rPr>
          <w:spacing w:val="-6"/>
        </w:rPr>
        <w:t xml:space="preserve"> </w:t>
      </w:r>
      <w:r>
        <w:t>Confidential</w:t>
      </w:r>
      <w:r>
        <w:rPr>
          <w:spacing w:val="-6"/>
        </w:rPr>
        <w:t xml:space="preserve"> </w:t>
      </w:r>
      <w:r>
        <w:t>Information</w:t>
      </w:r>
      <w:r>
        <w:rPr>
          <w:spacing w:val="-6"/>
        </w:rPr>
        <w:t xml:space="preserve"> </w:t>
      </w:r>
      <w:r>
        <w:rPr>
          <w:spacing w:val="-2"/>
        </w:rPr>
        <w:t>except:</w:t>
      </w:r>
    </w:p>
    <w:p w14:paraId="3FE6751D" w14:textId="147E1495" w:rsidR="005D2895" w:rsidRDefault="00E579E7">
      <w:pPr>
        <w:pStyle w:val="ListParagraph"/>
        <w:numPr>
          <w:ilvl w:val="4"/>
          <w:numId w:val="4"/>
        </w:numPr>
        <w:tabs>
          <w:tab w:val="left" w:pos="936"/>
        </w:tabs>
        <w:spacing w:before="117"/>
        <w:ind w:right="426"/>
      </w:pPr>
      <w:r>
        <w:t>to</w:t>
      </w:r>
      <w:r>
        <w:rPr>
          <w:spacing w:val="-5"/>
        </w:rPr>
        <w:t xml:space="preserve"> </w:t>
      </w:r>
      <w:r>
        <w:t>the</w:t>
      </w:r>
      <w:r>
        <w:rPr>
          <w:spacing w:val="-5"/>
        </w:rPr>
        <w:t xml:space="preserve"> </w:t>
      </w:r>
      <w:r>
        <w:t>extent</w:t>
      </w:r>
      <w:r>
        <w:rPr>
          <w:spacing w:val="-5"/>
        </w:rPr>
        <w:t xml:space="preserve"> </w:t>
      </w:r>
      <w:r>
        <w:t>necessary</w:t>
      </w:r>
      <w:r>
        <w:rPr>
          <w:spacing w:val="-5"/>
        </w:rPr>
        <w:t xml:space="preserve"> </w:t>
      </w:r>
      <w:r>
        <w:t>to</w:t>
      </w:r>
      <w:r>
        <w:rPr>
          <w:spacing w:val="-5"/>
        </w:rPr>
        <w:t xml:space="preserve"> </w:t>
      </w:r>
      <w:r>
        <w:t>achieve</w:t>
      </w:r>
      <w:r>
        <w:rPr>
          <w:spacing w:val="-5"/>
        </w:rPr>
        <w:t xml:space="preserve"> </w:t>
      </w:r>
      <w:r>
        <w:t>the</w:t>
      </w:r>
      <w:r>
        <w:rPr>
          <w:spacing w:val="-5"/>
        </w:rPr>
        <w:t xml:space="preserve"> </w:t>
      </w:r>
      <w:r>
        <w:t>Approved</w:t>
      </w:r>
      <w:r>
        <w:rPr>
          <w:spacing w:val="-5"/>
        </w:rPr>
        <w:t xml:space="preserve"> </w:t>
      </w:r>
      <w:r>
        <w:t>Purpose</w:t>
      </w:r>
      <w:r>
        <w:rPr>
          <w:spacing w:val="-5"/>
        </w:rPr>
        <w:t xml:space="preserve"> </w:t>
      </w:r>
      <w:r>
        <w:t>or</w:t>
      </w:r>
      <w:r>
        <w:rPr>
          <w:spacing w:val="-5"/>
        </w:rPr>
        <w:t xml:space="preserve"> </w:t>
      </w:r>
      <w:r>
        <w:t>to</w:t>
      </w:r>
      <w:r>
        <w:rPr>
          <w:spacing w:val="-5"/>
        </w:rPr>
        <w:t xml:space="preserve"> </w:t>
      </w:r>
      <w:r>
        <w:t>provide</w:t>
      </w:r>
      <w:r>
        <w:rPr>
          <w:spacing w:val="-5"/>
        </w:rPr>
        <w:t xml:space="preserve"> </w:t>
      </w:r>
      <w:r>
        <w:t>a</w:t>
      </w:r>
      <w:r>
        <w:rPr>
          <w:spacing w:val="-5"/>
        </w:rPr>
        <w:t xml:space="preserve"> </w:t>
      </w:r>
      <w:r>
        <w:t>reasonable</w:t>
      </w:r>
      <w:r>
        <w:rPr>
          <w:spacing w:val="-5"/>
        </w:rPr>
        <w:t xml:space="preserve"> </w:t>
      </w:r>
      <w:r>
        <w:t>number</w:t>
      </w:r>
      <w:r>
        <w:rPr>
          <w:spacing w:val="-5"/>
        </w:rPr>
        <w:t xml:space="preserve"> </w:t>
      </w:r>
      <w:r>
        <w:t>of</w:t>
      </w:r>
      <w:r>
        <w:rPr>
          <w:spacing w:val="-5"/>
        </w:rPr>
        <w:t xml:space="preserve"> </w:t>
      </w:r>
      <w:r>
        <w:t>copies to the persons to whom disclosure is made in accordance with clause 3.2; or</w:t>
      </w:r>
    </w:p>
    <w:p w14:paraId="75B6A243" w14:textId="1D14C981" w:rsidR="00623D53" w:rsidRDefault="00E579E7" w:rsidP="0082310D">
      <w:pPr>
        <w:pStyle w:val="ListParagraph"/>
        <w:numPr>
          <w:ilvl w:val="4"/>
          <w:numId w:val="4"/>
        </w:numPr>
        <w:tabs>
          <w:tab w:val="left" w:pos="933"/>
        </w:tabs>
        <w:spacing w:before="124" w:after="120"/>
        <w:ind w:left="933" w:hanging="422"/>
      </w:pPr>
      <w:r>
        <w:t>with</w:t>
      </w:r>
      <w:r>
        <w:rPr>
          <w:spacing w:val="-5"/>
        </w:rPr>
        <w:t xml:space="preserve"> </w:t>
      </w:r>
      <w:r>
        <w:t>the</w:t>
      </w:r>
      <w:r>
        <w:rPr>
          <w:spacing w:val="-5"/>
        </w:rPr>
        <w:t xml:space="preserve"> </w:t>
      </w:r>
      <w:r>
        <w:t>prior</w:t>
      </w:r>
      <w:r>
        <w:rPr>
          <w:spacing w:val="-4"/>
        </w:rPr>
        <w:t xml:space="preserve"> </w:t>
      </w:r>
      <w:r>
        <w:t>written</w:t>
      </w:r>
      <w:r>
        <w:rPr>
          <w:spacing w:val="-5"/>
        </w:rPr>
        <w:t xml:space="preserve"> </w:t>
      </w:r>
      <w:r>
        <w:t>consent</w:t>
      </w:r>
      <w:r>
        <w:rPr>
          <w:spacing w:val="-5"/>
        </w:rPr>
        <w:t xml:space="preserve"> </w:t>
      </w:r>
      <w:r>
        <w:t>of</w:t>
      </w:r>
      <w:r>
        <w:rPr>
          <w:spacing w:val="-3"/>
        </w:rPr>
        <w:t xml:space="preserve"> </w:t>
      </w:r>
      <w:r>
        <w:rPr>
          <w:spacing w:val="-2"/>
        </w:rPr>
        <w:t>Discloser.</w:t>
      </w:r>
    </w:p>
    <w:p w14:paraId="3FE67521" w14:textId="77777777" w:rsidR="005D2895" w:rsidRDefault="00E579E7">
      <w:pPr>
        <w:pStyle w:val="Heading2"/>
        <w:numPr>
          <w:ilvl w:val="3"/>
          <w:numId w:val="4"/>
        </w:numPr>
        <w:tabs>
          <w:tab w:val="left" w:pos="509"/>
        </w:tabs>
        <w:spacing w:before="1"/>
        <w:ind w:left="509" w:hanging="424"/>
      </w:pPr>
      <w:r>
        <w:t>Notes</w:t>
      </w:r>
      <w:r>
        <w:rPr>
          <w:spacing w:val="-4"/>
        </w:rPr>
        <w:t xml:space="preserve"> </w:t>
      </w:r>
      <w:r>
        <w:t>or</w:t>
      </w:r>
      <w:r>
        <w:rPr>
          <w:spacing w:val="-3"/>
        </w:rPr>
        <w:t xml:space="preserve"> </w:t>
      </w:r>
      <w:r>
        <w:rPr>
          <w:spacing w:val="-2"/>
        </w:rPr>
        <w:t>memoranda</w:t>
      </w:r>
    </w:p>
    <w:p w14:paraId="3FE67522" w14:textId="1287362D" w:rsidR="005D2895" w:rsidRDefault="00E579E7">
      <w:pPr>
        <w:pStyle w:val="BodyText"/>
        <w:ind w:right="419"/>
      </w:pPr>
      <w:r>
        <w:t>Recipient must not make, or permit or cause to be made, any notes or memoranda based on or relating to any of the Confidential Information for any purpose other than the Approved Purpose.</w:t>
      </w:r>
    </w:p>
    <w:p w14:paraId="3FE67523" w14:textId="518DD33D" w:rsidR="005D2895" w:rsidRDefault="00E579E7">
      <w:pPr>
        <w:pStyle w:val="Heading2"/>
        <w:numPr>
          <w:ilvl w:val="3"/>
          <w:numId w:val="4"/>
        </w:numPr>
        <w:tabs>
          <w:tab w:val="left" w:pos="509"/>
        </w:tabs>
        <w:spacing w:before="124"/>
        <w:ind w:left="509" w:hanging="424"/>
      </w:pPr>
      <w:r>
        <w:t>Responsibility</w:t>
      </w:r>
      <w:r>
        <w:rPr>
          <w:spacing w:val="-7"/>
        </w:rPr>
        <w:t xml:space="preserve"> </w:t>
      </w:r>
      <w:r>
        <w:t>for</w:t>
      </w:r>
      <w:r>
        <w:rPr>
          <w:spacing w:val="-7"/>
        </w:rPr>
        <w:t xml:space="preserve"> </w:t>
      </w:r>
      <w:r>
        <w:t>acts</w:t>
      </w:r>
      <w:r>
        <w:rPr>
          <w:spacing w:val="-7"/>
        </w:rPr>
        <w:t xml:space="preserve"> </w:t>
      </w:r>
      <w:r>
        <w:t>of</w:t>
      </w:r>
      <w:r>
        <w:rPr>
          <w:spacing w:val="-6"/>
        </w:rPr>
        <w:t xml:space="preserve"> </w:t>
      </w:r>
      <w:r>
        <w:t>Representatives</w:t>
      </w:r>
    </w:p>
    <w:p w14:paraId="3FE67524" w14:textId="68361059" w:rsidR="005D2895" w:rsidRDefault="00E579E7">
      <w:pPr>
        <w:pStyle w:val="BodyText"/>
        <w:ind w:right="424"/>
      </w:pPr>
      <w:r>
        <w:t>Without</w:t>
      </w:r>
      <w:r>
        <w:rPr>
          <w:spacing w:val="-13"/>
        </w:rPr>
        <w:t xml:space="preserve"> </w:t>
      </w:r>
      <w:r>
        <w:t>limiting</w:t>
      </w:r>
      <w:r>
        <w:rPr>
          <w:spacing w:val="-13"/>
        </w:rPr>
        <w:t xml:space="preserve"> </w:t>
      </w:r>
      <w:r>
        <w:t>the</w:t>
      </w:r>
      <w:r>
        <w:rPr>
          <w:spacing w:val="-12"/>
        </w:rPr>
        <w:t xml:space="preserve"> </w:t>
      </w:r>
      <w:r>
        <w:t>obligations</w:t>
      </w:r>
      <w:r>
        <w:rPr>
          <w:spacing w:val="-13"/>
        </w:rPr>
        <w:t xml:space="preserve"> </w:t>
      </w:r>
      <w:r>
        <w:t>and</w:t>
      </w:r>
      <w:r>
        <w:rPr>
          <w:spacing w:val="-12"/>
        </w:rPr>
        <w:t xml:space="preserve"> </w:t>
      </w:r>
      <w:r>
        <w:t>responsibilities</w:t>
      </w:r>
      <w:r>
        <w:rPr>
          <w:spacing w:val="-13"/>
        </w:rPr>
        <w:t xml:space="preserve"> </w:t>
      </w:r>
      <w:r>
        <w:t>of</w:t>
      </w:r>
      <w:r>
        <w:rPr>
          <w:spacing w:val="-12"/>
        </w:rPr>
        <w:t xml:space="preserve"> </w:t>
      </w:r>
      <w:r w:rsidR="009B615D">
        <w:t>Recipient</w:t>
      </w:r>
      <w:r w:rsidR="00623D53">
        <w:rPr>
          <w:spacing w:val="-13"/>
        </w:rPr>
        <w:t xml:space="preserve"> </w:t>
      </w:r>
      <w:r>
        <w:t>under</w:t>
      </w:r>
      <w:r>
        <w:rPr>
          <w:spacing w:val="-12"/>
        </w:rPr>
        <w:t xml:space="preserve"> </w:t>
      </w:r>
      <w:r>
        <w:t>this</w:t>
      </w:r>
      <w:r>
        <w:rPr>
          <w:spacing w:val="-13"/>
        </w:rPr>
        <w:t xml:space="preserve"> </w:t>
      </w:r>
      <w:r>
        <w:t>Agreement</w:t>
      </w:r>
      <w:r>
        <w:rPr>
          <w:spacing w:val="-12"/>
        </w:rPr>
        <w:t xml:space="preserve"> </w:t>
      </w:r>
      <w:r>
        <w:t>or</w:t>
      </w:r>
      <w:r>
        <w:rPr>
          <w:spacing w:val="-13"/>
        </w:rPr>
        <w:t xml:space="preserve"> </w:t>
      </w:r>
      <w:r>
        <w:t>otherwise,</w:t>
      </w:r>
      <w:r>
        <w:rPr>
          <w:spacing w:val="-13"/>
        </w:rPr>
        <w:t xml:space="preserve"> </w:t>
      </w:r>
      <w:r>
        <w:t xml:space="preserve">Recipient is liable to Discloser for any misuse (including </w:t>
      </w:r>
      <w:proofErr w:type="spellStart"/>
      <w:r>
        <w:t>unauthorised</w:t>
      </w:r>
      <w:proofErr w:type="spellEnd"/>
      <w:r>
        <w:t xml:space="preserve"> disclosure) of the Confidential Information by any of its Representatives (and their Representatives).</w:t>
      </w:r>
    </w:p>
    <w:p w14:paraId="2ED723C2" w14:textId="77777777" w:rsidR="00BE1EB5" w:rsidRDefault="00BE1EB5">
      <w:pPr>
        <w:pStyle w:val="BodyText"/>
        <w:ind w:right="424"/>
      </w:pPr>
    </w:p>
    <w:p w14:paraId="4F05EF05" w14:textId="77777777" w:rsidR="00245EB3" w:rsidRDefault="00245EB3">
      <w:pPr>
        <w:pStyle w:val="BodyText"/>
        <w:ind w:right="424"/>
      </w:pPr>
    </w:p>
    <w:p w14:paraId="3FE67525" w14:textId="77777777" w:rsidR="005D2895" w:rsidRDefault="00E579E7">
      <w:pPr>
        <w:pStyle w:val="Heading1"/>
        <w:numPr>
          <w:ilvl w:val="2"/>
          <w:numId w:val="4"/>
        </w:numPr>
        <w:tabs>
          <w:tab w:val="left" w:pos="509"/>
        </w:tabs>
        <w:ind w:left="509" w:hanging="424"/>
        <w:jc w:val="both"/>
      </w:pPr>
      <w:r>
        <w:rPr>
          <w:noProof/>
        </w:rPr>
        <w:lastRenderedPageBreak/>
        <mc:AlternateContent>
          <mc:Choice Requires="wps">
            <w:drawing>
              <wp:anchor distT="0" distB="0" distL="0" distR="0" simplePos="0" relativeHeight="487589376" behindDoc="1" locked="0" layoutInCell="1" allowOverlap="1" wp14:anchorId="3FE675A4" wp14:editId="3FE675A5">
                <wp:simplePos x="0" y="0"/>
                <wp:positionH relativeFrom="page">
                  <wp:posOffset>1115567</wp:posOffset>
                </wp:positionH>
                <wp:positionV relativeFrom="paragraph">
                  <wp:posOffset>250542</wp:posOffset>
                </wp:positionV>
                <wp:extent cx="5739765" cy="279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8" style="position:absolute;margin-left:87.85pt;margin-top:19.75pt;width:451.95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" w14:anchorId="76E90AC5">
                <v:path arrowok="t"/>
                <w10:wrap type="topAndBottom" anchorx="page"/>
              </v:shape>
            </w:pict>
          </mc:Fallback>
        </mc:AlternateContent>
      </w:r>
      <w:r>
        <w:t>PERMITTED</w:t>
      </w:r>
      <w:r>
        <w:rPr>
          <w:spacing w:val="-9"/>
        </w:rPr>
        <w:t xml:space="preserve"> </w:t>
      </w:r>
      <w:r>
        <w:rPr>
          <w:spacing w:val="-2"/>
        </w:rPr>
        <w:t>DISCLOSURE</w:t>
      </w:r>
    </w:p>
    <w:p w14:paraId="3FE67526" w14:textId="77777777" w:rsidR="005D2895" w:rsidRDefault="00E579E7">
      <w:pPr>
        <w:pStyle w:val="Heading2"/>
        <w:numPr>
          <w:ilvl w:val="3"/>
          <w:numId w:val="4"/>
        </w:numPr>
        <w:tabs>
          <w:tab w:val="left" w:pos="509"/>
        </w:tabs>
        <w:ind w:left="509" w:hanging="424"/>
      </w:pPr>
      <w:r>
        <w:t>Disclosure</w:t>
      </w:r>
      <w:r>
        <w:rPr>
          <w:spacing w:val="-6"/>
        </w:rPr>
        <w:t xml:space="preserve"> </w:t>
      </w:r>
      <w:r>
        <w:t>required</w:t>
      </w:r>
      <w:r>
        <w:rPr>
          <w:spacing w:val="-6"/>
        </w:rPr>
        <w:t xml:space="preserve"> </w:t>
      </w:r>
      <w:r>
        <w:t>by</w:t>
      </w:r>
      <w:r>
        <w:rPr>
          <w:spacing w:val="-5"/>
        </w:rPr>
        <w:t xml:space="preserve"> </w:t>
      </w:r>
      <w:r>
        <w:t>law,</w:t>
      </w:r>
      <w:r>
        <w:rPr>
          <w:spacing w:val="-6"/>
        </w:rPr>
        <w:t xml:space="preserve"> </w:t>
      </w:r>
      <w:r>
        <w:t>legally</w:t>
      </w:r>
      <w:r>
        <w:rPr>
          <w:spacing w:val="-6"/>
        </w:rPr>
        <w:t xml:space="preserve"> </w:t>
      </w:r>
      <w:r>
        <w:t>binding</w:t>
      </w:r>
      <w:r>
        <w:rPr>
          <w:spacing w:val="-5"/>
        </w:rPr>
        <w:t xml:space="preserve"> </w:t>
      </w:r>
      <w:r>
        <w:t>order</w:t>
      </w:r>
      <w:r>
        <w:rPr>
          <w:spacing w:val="-6"/>
        </w:rPr>
        <w:t xml:space="preserve"> </w:t>
      </w:r>
      <w:r>
        <w:t>or</w:t>
      </w:r>
      <w:r>
        <w:rPr>
          <w:spacing w:val="-5"/>
        </w:rPr>
        <w:t xml:space="preserve"> </w:t>
      </w:r>
      <w:r>
        <w:rPr>
          <w:spacing w:val="-4"/>
        </w:rPr>
        <w:t>rule</w:t>
      </w:r>
    </w:p>
    <w:p w14:paraId="3FE67527" w14:textId="5480450F" w:rsidR="005D2895" w:rsidRDefault="00E579E7">
      <w:pPr>
        <w:pStyle w:val="BodyText"/>
        <w:ind w:right="422"/>
      </w:pPr>
      <w:r>
        <w:t>Notwithstanding</w:t>
      </w:r>
      <w:r>
        <w:rPr>
          <w:spacing w:val="-6"/>
        </w:rPr>
        <w:t xml:space="preserve"> </w:t>
      </w:r>
      <w:r>
        <w:t>any</w:t>
      </w:r>
      <w:r>
        <w:rPr>
          <w:spacing w:val="-6"/>
        </w:rPr>
        <w:t xml:space="preserve"> </w:t>
      </w:r>
      <w:r>
        <w:t>other</w:t>
      </w:r>
      <w:r>
        <w:rPr>
          <w:spacing w:val="-6"/>
        </w:rPr>
        <w:t xml:space="preserve"> </w:t>
      </w:r>
      <w:r>
        <w:t>provision</w:t>
      </w:r>
      <w:r>
        <w:rPr>
          <w:spacing w:val="-6"/>
        </w:rPr>
        <w:t xml:space="preserve"> </w:t>
      </w:r>
      <w:r>
        <w:t>of</w:t>
      </w:r>
      <w:r>
        <w:rPr>
          <w:spacing w:val="-6"/>
        </w:rPr>
        <w:t xml:space="preserve"> </w:t>
      </w:r>
      <w:r>
        <w:t>this</w:t>
      </w:r>
      <w:r>
        <w:rPr>
          <w:spacing w:val="-6"/>
        </w:rPr>
        <w:t xml:space="preserve"> </w:t>
      </w:r>
      <w:r>
        <w:t>Agreement,</w:t>
      </w:r>
      <w:r>
        <w:rPr>
          <w:spacing w:val="-6"/>
        </w:rPr>
        <w:t xml:space="preserve"> </w:t>
      </w:r>
      <w:r>
        <w:t>Recipient</w:t>
      </w:r>
      <w:r>
        <w:rPr>
          <w:spacing w:val="-6"/>
        </w:rPr>
        <w:t xml:space="preserve"> </w:t>
      </w:r>
      <w:r>
        <w:t>may</w:t>
      </w:r>
      <w:r>
        <w:rPr>
          <w:spacing w:val="-6"/>
        </w:rPr>
        <w:t xml:space="preserve"> </w:t>
      </w:r>
      <w:r>
        <w:t>disclose</w:t>
      </w:r>
      <w:r>
        <w:rPr>
          <w:spacing w:val="-7"/>
        </w:rPr>
        <w:t xml:space="preserve"> </w:t>
      </w:r>
      <w:r>
        <w:t>Confidential</w:t>
      </w:r>
      <w:r>
        <w:rPr>
          <w:spacing w:val="-6"/>
        </w:rPr>
        <w:t xml:space="preserve"> </w:t>
      </w:r>
      <w:r>
        <w:t>Information</w:t>
      </w:r>
      <w:r>
        <w:rPr>
          <w:spacing w:val="-6"/>
        </w:rPr>
        <w:t xml:space="preserve"> </w:t>
      </w:r>
      <w:r>
        <w:t>(but only to the extent required) in order to comply with any applicable law</w:t>
      </w:r>
      <w:r w:rsidR="00F12734">
        <w:t>, rule or regulation</w:t>
      </w:r>
      <w:r>
        <w:t xml:space="preserve"> or legally binding order </w:t>
      </w:r>
      <w:r w:rsidR="00F12734">
        <w:t xml:space="preserve">or requirement </w:t>
      </w:r>
      <w:r>
        <w:t>of any court, government authority or regulatory or judicial body</w:t>
      </w:r>
      <w:r w:rsidR="00F12734">
        <w:t xml:space="preserve">, or any stock exchange </w:t>
      </w:r>
      <w:r w:rsidR="00F12734" w:rsidRPr="00076323">
        <w:t>(together, being “</w:t>
      </w:r>
      <w:bookmarkStart w:id="6" w:name="_9kR3WTr24445AWAs"/>
      <w:r w:rsidR="00F12734" w:rsidRPr="0082310D">
        <w:rPr>
          <w:b/>
          <w:bCs/>
        </w:rPr>
        <w:t>Law</w:t>
      </w:r>
      <w:bookmarkEnd w:id="6"/>
      <w:r w:rsidR="00F12734" w:rsidRPr="00076323">
        <w:t>”),</w:t>
      </w:r>
      <w:r w:rsidR="00F12734">
        <w:t xml:space="preserve"> </w:t>
      </w:r>
      <w:r w:rsidR="00F12734" w:rsidRPr="00F12734">
        <w:t xml:space="preserve">in each case to which the </w:t>
      </w:r>
      <w:r w:rsidR="006F7850">
        <w:t>Recipient</w:t>
      </w:r>
      <w:r w:rsidR="006F7850">
        <w:rPr>
          <w:spacing w:val="-6"/>
        </w:rPr>
        <w:t xml:space="preserve"> </w:t>
      </w:r>
      <w:r w:rsidR="00F12734" w:rsidRPr="00F12734">
        <w:t>or its relevant Representative is subject</w:t>
      </w:r>
      <w:r>
        <w:t>.</w:t>
      </w:r>
    </w:p>
    <w:p w14:paraId="3FE67528" w14:textId="77777777" w:rsidR="005D2895" w:rsidRDefault="00E579E7">
      <w:pPr>
        <w:pStyle w:val="Heading2"/>
        <w:numPr>
          <w:ilvl w:val="3"/>
          <w:numId w:val="4"/>
        </w:numPr>
        <w:tabs>
          <w:tab w:val="left" w:pos="509"/>
        </w:tabs>
        <w:spacing w:before="126"/>
        <w:ind w:left="509" w:hanging="424"/>
      </w:pPr>
      <w:r>
        <w:rPr>
          <w:spacing w:val="-2"/>
        </w:rPr>
        <w:t>Notice</w:t>
      </w:r>
    </w:p>
    <w:p w14:paraId="3FE67529" w14:textId="64C3A3C9" w:rsidR="005D2895" w:rsidRDefault="00E579E7">
      <w:pPr>
        <w:pStyle w:val="BodyText"/>
        <w:jc w:val="left"/>
      </w:pPr>
      <w:r>
        <w:t>Before</w:t>
      </w:r>
      <w:r>
        <w:rPr>
          <w:spacing w:val="-8"/>
        </w:rPr>
        <w:t xml:space="preserve"> </w:t>
      </w:r>
      <w:r>
        <w:t>any</w:t>
      </w:r>
      <w:r>
        <w:rPr>
          <w:spacing w:val="-6"/>
        </w:rPr>
        <w:t xml:space="preserve"> </w:t>
      </w:r>
      <w:r>
        <w:t>disclosure</w:t>
      </w:r>
      <w:r>
        <w:rPr>
          <w:spacing w:val="-5"/>
        </w:rPr>
        <w:t xml:space="preserve"> </w:t>
      </w:r>
      <w:r>
        <w:t>in</w:t>
      </w:r>
      <w:r>
        <w:rPr>
          <w:spacing w:val="-6"/>
        </w:rPr>
        <w:t xml:space="preserve"> </w:t>
      </w:r>
      <w:r>
        <w:t>reliance</w:t>
      </w:r>
      <w:r>
        <w:rPr>
          <w:spacing w:val="-5"/>
        </w:rPr>
        <w:t xml:space="preserve"> </w:t>
      </w:r>
      <w:r>
        <w:t>on</w:t>
      </w:r>
      <w:r>
        <w:rPr>
          <w:spacing w:val="-8"/>
        </w:rPr>
        <w:t xml:space="preserve"> </w:t>
      </w:r>
      <w:r>
        <w:t>clause</w:t>
      </w:r>
      <w:r>
        <w:rPr>
          <w:spacing w:val="-5"/>
        </w:rPr>
        <w:t xml:space="preserve"> </w:t>
      </w:r>
      <w:r>
        <w:t>4.1,</w:t>
      </w:r>
      <w:r>
        <w:rPr>
          <w:spacing w:val="-6"/>
        </w:rPr>
        <w:t xml:space="preserve"> </w:t>
      </w:r>
      <w:r>
        <w:t>Recipient</w:t>
      </w:r>
      <w:r>
        <w:rPr>
          <w:spacing w:val="-5"/>
        </w:rPr>
        <w:t xml:space="preserve"> </w:t>
      </w:r>
      <w:r>
        <w:rPr>
          <w:spacing w:val="-2"/>
        </w:rPr>
        <w:t>must:</w:t>
      </w:r>
    </w:p>
    <w:p w14:paraId="3FE6752A" w14:textId="5D8A6B6E" w:rsidR="005D2895" w:rsidRDefault="00F12734">
      <w:pPr>
        <w:pStyle w:val="ListParagraph"/>
        <w:numPr>
          <w:ilvl w:val="4"/>
          <w:numId w:val="4"/>
        </w:numPr>
        <w:tabs>
          <w:tab w:val="left" w:pos="936"/>
        </w:tabs>
        <w:spacing w:before="117"/>
        <w:ind w:right="423"/>
      </w:pPr>
      <w:proofErr w:type="gramStart"/>
      <w:r w:rsidRPr="00F12734">
        <w:t>to</w:t>
      </w:r>
      <w:proofErr w:type="gramEnd"/>
      <w:r w:rsidRPr="00F12734">
        <w:t xml:space="preserve"> the extent it is reasonably practicable and legally permitted to do so</w:t>
      </w:r>
      <w:r>
        <w:t xml:space="preserve">, </w:t>
      </w:r>
      <w:r w:rsidR="00E579E7">
        <w:t>notify Discloser</w:t>
      </w:r>
      <w:r>
        <w:t xml:space="preserve">, </w:t>
      </w:r>
      <w:r w:rsidR="00E579E7">
        <w:t xml:space="preserve">giving full details of the circumstances of the proposed disclosure and of the relevant information to be </w:t>
      </w:r>
      <w:proofErr w:type="gramStart"/>
      <w:r w:rsidR="00E579E7">
        <w:t>disclosed;</w:t>
      </w:r>
      <w:proofErr w:type="gramEnd"/>
    </w:p>
    <w:p w14:paraId="3FE6752B" w14:textId="6427D37E" w:rsidR="005D2895" w:rsidRDefault="00E579E7">
      <w:pPr>
        <w:pStyle w:val="ListParagraph"/>
        <w:numPr>
          <w:ilvl w:val="4"/>
          <w:numId w:val="4"/>
        </w:numPr>
        <w:tabs>
          <w:tab w:val="left" w:pos="933"/>
        </w:tabs>
        <w:spacing w:before="124"/>
        <w:ind w:left="933" w:hanging="422"/>
      </w:pPr>
      <w:r>
        <w:t>(to</w:t>
      </w:r>
      <w:r>
        <w:rPr>
          <w:spacing w:val="-8"/>
        </w:rPr>
        <w:t xml:space="preserve"> </w:t>
      </w:r>
      <w:r>
        <w:t>the</w:t>
      </w:r>
      <w:r>
        <w:rPr>
          <w:spacing w:val="-6"/>
        </w:rPr>
        <w:t xml:space="preserve"> </w:t>
      </w:r>
      <w:r>
        <w:t>maximum</w:t>
      </w:r>
      <w:r>
        <w:rPr>
          <w:spacing w:val="-6"/>
        </w:rPr>
        <w:t xml:space="preserve"> </w:t>
      </w:r>
      <w:r>
        <w:t>extent</w:t>
      </w:r>
      <w:r>
        <w:rPr>
          <w:spacing w:val="-5"/>
        </w:rPr>
        <w:t xml:space="preserve"> </w:t>
      </w:r>
      <w:r>
        <w:t>permitted</w:t>
      </w:r>
      <w:r>
        <w:rPr>
          <w:spacing w:val="-6"/>
        </w:rPr>
        <w:t xml:space="preserve"> </w:t>
      </w:r>
      <w:r>
        <w:t>by</w:t>
      </w:r>
      <w:r>
        <w:rPr>
          <w:spacing w:val="-6"/>
        </w:rPr>
        <w:t xml:space="preserve"> </w:t>
      </w:r>
      <w:r>
        <w:t>law)</w:t>
      </w:r>
      <w:r>
        <w:rPr>
          <w:spacing w:val="-6"/>
        </w:rPr>
        <w:t xml:space="preserve"> </w:t>
      </w:r>
      <w:r>
        <w:t>give</w:t>
      </w:r>
      <w:r>
        <w:rPr>
          <w:spacing w:val="-5"/>
        </w:rPr>
        <w:t xml:space="preserve"> </w:t>
      </w:r>
      <w:r>
        <w:t>Discloser</w:t>
      </w:r>
      <w:r>
        <w:rPr>
          <w:spacing w:val="-5"/>
        </w:rPr>
        <w:t xml:space="preserve"> </w:t>
      </w:r>
      <w:r>
        <w:t>a</w:t>
      </w:r>
      <w:r>
        <w:rPr>
          <w:spacing w:val="-6"/>
        </w:rPr>
        <w:t xml:space="preserve"> </w:t>
      </w:r>
      <w:r>
        <w:t>reasonable</w:t>
      </w:r>
      <w:r>
        <w:rPr>
          <w:spacing w:val="-6"/>
        </w:rPr>
        <w:t xml:space="preserve"> </w:t>
      </w:r>
      <w:r>
        <w:t>opportunity</w:t>
      </w:r>
      <w:r>
        <w:rPr>
          <w:spacing w:val="-5"/>
        </w:rPr>
        <w:t xml:space="preserve"> to:</w:t>
      </w:r>
    </w:p>
    <w:p w14:paraId="3FE6752C" w14:textId="77777777" w:rsidR="005D2895" w:rsidRDefault="00E579E7">
      <w:pPr>
        <w:pStyle w:val="ListParagraph"/>
        <w:numPr>
          <w:ilvl w:val="5"/>
          <w:numId w:val="4"/>
        </w:numPr>
        <w:tabs>
          <w:tab w:val="left" w:pos="1361"/>
        </w:tabs>
        <w:spacing w:before="122"/>
        <w:ind w:hanging="425"/>
      </w:pPr>
      <w:r>
        <w:t>challenge</w:t>
      </w:r>
      <w:r>
        <w:rPr>
          <w:spacing w:val="-7"/>
        </w:rPr>
        <w:t xml:space="preserve"> </w:t>
      </w:r>
      <w:r>
        <w:t>whether</w:t>
      </w:r>
      <w:r>
        <w:rPr>
          <w:spacing w:val="-6"/>
        </w:rPr>
        <w:t xml:space="preserve"> </w:t>
      </w:r>
      <w:r>
        <w:t>the</w:t>
      </w:r>
      <w:r>
        <w:rPr>
          <w:spacing w:val="-6"/>
        </w:rPr>
        <w:t xml:space="preserve"> </w:t>
      </w:r>
      <w:r>
        <w:t>proposed</w:t>
      </w:r>
      <w:r>
        <w:rPr>
          <w:spacing w:val="-6"/>
        </w:rPr>
        <w:t xml:space="preserve"> </w:t>
      </w:r>
      <w:r>
        <w:t>disclosure</w:t>
      </w:r>
      <w:r>
        <w:rPr>
          <w:spacing w:val="-6"/>
        </w:rPr>
        <w:t xml:space="preserve"> </w:t>
      </w:r>
      <w:r>
        <w:t>is</w:t>
      </w:r>
      <w:r>
        <w:rPr>
          <w:spacing w:val="-6"/>
        </w:rPr>
        <w:t xml:space="preserve"> </w:t>
      </w:r>
      <w:r>
        <w:t>in</w:t>
      </w:r>
      <w:r>
        <w:rPr>
          <w:spacing w:val="-6"/>
        </w:rPr>
        <w:t xml:space="preserve"> </w:t>
      </w:r>
      <w:r>
        <w:t>accordance</w:t>
      </w:r>
      <w:r>
        <w:rPr>
          <w:spacing w:val="-7"/>
        </w:rPr>
        <w:t xml:space="preserve"> </w:t>
      </w:r>
      <w:r>
        <w:t>with</w:t>
      </w:r>
      <w:r>
        <w:rPr>
          <w:spacing w:val="-8"/>
        </w:rPr>
        <w:t xml:space="preserve"> </w:t>
      </w:r>
      <w:r>
        <w:t>clause</w:t>
      </w:r>
      <w:r>
        <w:rPr>
          <w:spacing w:val="-6"/>
        </w:rPr>
        <w:t xml:space="preserve"> </w:t>
      </w:r>
      <w:proofErr w:type="gramStart"/>
      <w:r>
        <w:rPr>
          <w:spacing w:val="-4"/>
        </w:rPr>
        <w:t>4.1;</w:t>
      </w:r>
      <w:proofErr w:type="gramEnd"/>
    </w:p>
    <w:p w14:paraId="3FE6752D" w14:textId="224831E1" w:rsidR="005D2895" w:rsidRDefault="00E579E7">
      <w:pPr>
        <w:pStyle w:val="ListParagraph"/>
        <w:numPr>
          <w:ilvl w:val="5"/>
          <w:numId w:val="4"/>
        </w:numPr>
        <w:tabs>
          <w:tab w:val="left" w:pos="1361"/>
        </w:tabs>
        <w:spacing w:before="118"/>
        <w:ind w:hanging="425"/>
      </w:pPr>
      <w:r>
        <w:t>challenge</w:t>
      </w:r>
      <w:r>
        <w:rPr>
          <w:spacing w:val="-6"/>
        </w:rPr>
        <w:t xml:space="preserve"> </w:t>
      </w:r>
      <w:r>
        <w:t>the</w:t>
      </w:r>
      <w:r>
        <w:rPr>
          <w:spacing w:val="-5"/>
        </w:rPr>
        <w:t xml:space="preserve"> </w:t>
      </w:r>
      <w:r>
        <w:t>obligation</w:t>
      </w:r>
      <w:r>
        <w:rPr>
          <w:spacing w:val="-6"/>
        </w:rPr>
        <w:t xml:space="preserve"> </w:t>
      </w:r>
      <w:r>
        <w:t>of</w:t>
      </w:r>
      <w:r>
        <w:rPr>
          <w:spacing w:val="-4"/>
        </w:rPr>
        <w:t xml:space="preserve"> </w:t>
      </w:r>
      <w:r>
        <w:t>Recipient</w:t>
      </w:r>
      <w:r>
        <w:rPr>
          <w:spacing w:val="-4"/>
        </w:rPr>
        <w:t xml:space="preserve"> </w:t>
      </w:r>
      <w:r>
        <w:t>or</w:t>
      </w:r>
      <w:r>
        <w:rPr>
          <w:spacing w:val="-6"/>
        </w:rPr>
        <w:t xml:space="preserve"> </w:t>
      </w:r>
      <w:r>
        <w:t>any</w:t>
      </w:r>
      <w:r>
        <w:rPr>
          <w:spacing w:val="-5"/>
        </w:rPr>
        <w:t xml:space="preserve"> </w:t>
      </w:r>
      <w:r>
        <w:t>other</w:t>
      </w:r>
      <w:r>
        <w:rPr>
          <w:spacing w:val="-6"/>
        </w:rPr>
        <w:t xml:space="preserve"> </w:t>
      </w:r>
      <w:r>
        <w:t>person</w:t>
      </w:r>
      <w:r>
        <w:rPr>
          <w:spacing w:val="-5"/>
        </w:rPr>
        <w:t xml:space="preserve"> </w:t>
      </w:r>
      <w:r>
        <w:t>to</w:t>
      </w:r>
      <w:r>
        <w:rPr>
          <w:spacing w:val="-5"/>
        </w:rPr>
        <w:t xml:space="preserve"> </w:t>
      </w:r>
      <w:r>
        <w:t>make</w:t>
      </w:r>
      <w:r>
        <w:rPr>
          <w:spacing w:val="-6"/>
        </w:rPr>
        <w:t xml:space="preserve"> </w:t>
      </w:r>
      <w:r>
        <w:t>that</w:t>
      </w:r>
      <w:r>
        <w:rPr>
          <w:spacing w:val="-4"/>
        </w:rPr>
        <w:t xml:space="preserve"> </w:t>
      </w:r>
      <w:proofErr w:type="gramStart"/>
      <w:r>
        <w:t>disclosure;</w:t>
      </w:r>
      <w:proofErr w:type="gramEnd"/>
      <w:r>
        <w:rPr>
          <w:spacing w:val="-4"/>
        </w:rPr>
        <w:t xml:space="preserve"> </w:t>
      </w:r>
    </w:p>
    <w:p w14:paraId="3FE6752E" w14:textId="77777777" w:rsidR="005D2895" w:rsidRDefault="00E579E7">
      <w:pPr>
        <w:pStyle w:val="ListParagraph"/>
        <w:numPr>
          <w:ilvl w:val="5"/>
          <w:numId w:val="4"/>
        </w:numPr>
        <w:tabs>
          <w:tab w:val="left" w:pos="1356"/>
          <w:tab w:val="left" w:pos="1361"/>
        </w:tabs>
        <w:spacing w:before="117"/>
        <w:ind w:right="417" w:hanging="425"/>
      </w:pPr>
      <w:r>
        <w:t>secure an order or other ruling (for example, that the disclosure should only be made on a confidential basis) to protect or preserve the confidentiality of the relevant information; and</w:t>
      </w:r>
    </w:p>
    <w:p w14:paraId="3FE6752F" w14:textId="77777777" w:rsidR="005D2895" w:rsidRDefault="00E579E7">
      <w:pPr>
        <w:pStyle w:val="ListParagraph"/>
        <w:numPr>
          <w:ilvl w:val="5"/>
          <w:numId w:val="4"/>
        </w:numPr>
        <w:tabs>
          <w:tab w:val="left" w:pos="1356"/>
          <w:tab w:val="left" w:pos="1361"/>
        </w:tabs>
        <w:spacing w:before="124"/>
        <w:ind w:right="423"/>
      </w:pPr>
      <w:r>
        <w:t>take all reasonable steps to preserve confidentiality of the information being disclosed (for example,</w:t>
      </w:r>
      <w:r>
        <w:rPr>
          <w:spacing w:val="-8"/>
        </w:rPr>
        <w:t xml:space="preserve"> </w:t>
      </w:r>
      <w:r>
        <w:t>by</w:t>
      </w:r>
      <w:r>
        <w:rPr>
          <w:spacing w:val="-8"/>
        </w:rPr>
        <w:t xml:space="preserve"> </w:t>
      </w:r>
      <w:r>
        <w:t>making</w:t>
      </w:r>
      <w:r>
        <w:rPr>
          <w:spacing w:val="-8"/>
        </w:rPr>
        <w:t xml:space="preserve"> </w:t>
      </w:r>
      <w:r>
        <w:t>an</w:t>
      </w:r>
      <w:r>
        <w:rPr>
          <w:spacing w:val="-8"/>
        </w:rPr>
        <w:t xml:space="preserve"> </w:t>
      </w:r>
      <w:r>
        <w:t>application</w:t>
      </w:r>
      <w:r>
        <w:rPr>
          <w:spacing w:val="-8"/>
        </w:rPr>
        <w:t xml:space="preserve"> </w:t>
      </w:r>
      <w:r>
        <w:t>for</w:t>
      </w:r>
      <w:r>
        <w:rPr>
          <w:spacing w:val="-8"/>
        </w:rPr>
        <w:t xml:space="preserve"> </w:t>
      </w:r>
      <w:r>
        <w:t>an</w:t>
      </w:r>
      <w:r>
        <w:rPr>
          <w:spacing w:val="-8"/>
        </w:rPr>
        <w:t xml:space="preserve"> </w:t>
      </w:r>
      <w:r>
        <w:t>order</w:t>
      </w:r>
      <w:r>
        <w:rPr>
          <w:spacing w:val="-8"/>
        </w:rPr>
        <w:t xml:space="preserve"> </w:t>
      </w:r>
      <w:r>
        <w:t>that</w:t>
      </w:r>
      <w:r>
        <w:rPr>
          <w:spacing w:val="-8"/>
        </w:rPr>
        <w:t xml:space="preserve"> </w:t>
      </w:r>
      <w:r>
        <w:t>information</w:t>
      </w:r>
      <w:r>
        <w:rPr>
          <w:spacing w:val="-8"/>
        </w:rPr>
        <w:t xml:space="preserve"> </w:t>
      </w:r>
      <w:r>
        <w:t>be</w:t>
      </w:r>
      <w:r>
        <w:rPr>
          <w:spacing w:val="-8"/>
        </w:rPr>
        <w:t xml:space="preserve"> </w:t>
      </w:r>
      <w:r>
        <w:t>disclosed</w:t>
      </w:r>
      <w:r>
        <w:rPr>
          <w:spacing w:val="-8"/>
        </w:rPr>
        <w:t xml:space="preserve"> </w:t>
      </w:r>
      <w:r>
        <w:t>only</w:t>
      </w:r>
      <w:r>
        <w:rPr>
          <w:spacing w:val="-8"/>
        </w:rPr>
        <w:t xml:space="preserve"> </w:t>
      </w:r>
      <w:r>
        <w:t>in</w:t>
      </w:r>
      <w:r>
        <w:rPr>
          <w:spacing w:val="-8"/>
        </w:rPr>
        <w:t xml:space="preserve"> </w:t>
      </w:r>
      <w:r>
        <w:t>a</w:t>
      </w:r>
      <w:r>
        <w:rPr>
          <w:spacing w:val="-8"/>
        </w:rPr>
        <w:t xml:space="preserve"> </w:t>
      </w:r>
      <w:r>
        <w:t>confidential exhibit or in proceedings heard in closed court).</w:t>
      </w:r>
    </w:p>
    <w:p w14:paraId="1A6BA1DD" w14:textId="7C590FCC" w:rsidR="00F12734" w:rsidRDefault="00F12734" w:rsidP="0082310D">
      <w:pPr>
        <w:tabs>
          <w:tab w:val="left" w:pos="1356"/>
          <w:tab w:val="left" w:pos="1361"/>
        </w:tabs>
        <w:spacing w:before="124"/>
        <w:ind w:left="935" w:right="423"/>
        <w:jc w:val="both"/>
      </w:pPr>
      <w:r w:rsidRPr="00F12734">
        <w:t xml:space="preserve">If the </w:t>
      </w:r>
      <w:r w:rsidR="006F7850">
        <w:t>Recipient</w:t>
      </w:r>
      <w:r w:rsidR="006F7850">
        <w:rPr>
          <w:spacing w:val="-6"/>
        </w:rPr>
        <w:t xml:space="preserve"> </w:t>
      </w:r>
      <w:r w:rsidRPr="00F12734">
        <w:t xml:space="preserve">or its relevant Representative (as applicable) is unable to consult with the </w:t>
      </w:r>
      <w:r w:rsidR="006F7850">
        <w:t>Discloser</w:t>
      </w:r>
      <w:r w:rsidRPr="00F12734">
        <w:t xml:space="preserve"> before such disclosure is made in accordance with clause </w:t>
      </w:r>
      <w:r>
        <w:t>paragraph (b) above</w:t>
      </w:r>
      <w:r w:rsidRPr="00F12734">
        <w:t xml:space="preserve">, the </w:t>
      </w:r>
      <w:r w:rsidR="006F7850">
        <w:t>Recipient</w:t>
      </w:r>
      <w:r w:rsidR="006F7850">
        <w:rPr>
          <w:spacing w:val="-6"/>
        </w:rPr>
        <w:t xml:space="preserve"> </w:t>
      </w:r>
      <w:r w:rsidRPr="00F12734">
        <w:t xml:space="preserve">or its relevant Representative (as applicable) shall, to the extent not prohibited by applicable Law, inform the </w:t>
      </w:r>
      <w:r w:rsidR="006F7850">
        <w:t>Discloser</w:t>
      </w:r>
      <w:r w:rsidRPr="00F12734">
        <w:t xml:space="preserve"> of the form, timing, nature and extent of the disclosure as soon as reasonably practicable after such disclosure is made and, after such disclosure is made in accordance with clause </w:t>
      </w:r>
      <w:r>
        <w:t>4.1</w:t>
      </w:r>
      <w:r w:rsidRPr="00F12734">
        <w:t>, such disclosed information shall remain Confidential Information under this Agreement.</w:t>
      </w:r>
    </w:p>
    <w:p w14:paraId="3FE67530" w14:textId="77777777" w:rsidR="005D2895" w:rsidRDefault="00E579E7">
      <w:pPr>
        <w:pStyle w:val="Heading2"/>
        <w:numPr>
          <w:ilvl w:val="3"/>
          <w:numId w:val="4"/>
        </w:numPr>
        <w:tabs>
          <w:tab w:val="left" w:pos="509"/>
        </w:tabs>
        <w:spacing w:before="121"/>
        <w:ind w:left="509" w:hanging="424"/>
      </w:pPr>
      <w:r>
        <w:t>Legal</w:t>
      </w:r>
      <w:r>
        <w:rPr>
          <w:spacing w:val="-6"/>
        </w:rPr>
        <w:t xml:space="preserve"> </w:t>
      </w:r>
      <w:r>
        <w:t>proceedings</w:t>
      </w:r>
      <w:r>
        <w:rPr>
          <w:spacing w:val="-6"/>
        </w:rPr>
        <w:t xml:space="preserve"> </w:t>
      </w:r>
      <w:r>
        <w:t>relating</w:t>
      </w:r>
      <w:r>
        <w:rPr>
          <w:spacing w:val="-6"/>
        </w:rPr>
        <w:t xml:space="preserve"> </w:t>
      </w:r>
      <w:r>
        <w:t>to</w:t>
      </w:r>
      <w:r>
        <w:rPr>
          <w:spacing w:val="-6"/>
        </w:rPr>
        <w:t xml:space="preserve"> </w:t>
      </w:r>
      <w:r>
        <w:t>this</w:t>
      </w:r>
      <w:r>
        <w:rPr>
          <w:spacing w:val="-6"/>
        </w:rPr>
        <w:t xml:space="preserve"> </w:t>
      </w:r>
      <w:r>
        <w:rPr>
          <w:spacing w:val="-2"/>
        </w:rPr>
        <w:t>Agreement</w:t>
      </w:r>
    </w:p>
    <w:p w14:paraId="3FE67531" w14:textId="46AE5330" w:rsidR="005D2895" w:rsidRDefault="00E579E7">
      <w:pPr>
        <w:pStyle w:val="BodyText"/>
        <w:ind w:right="420"/>
      </w:pPr>
      <w:r>
        <w:t xml:space="preserve">Nothing in this Agreement shall prevent either </w:t>
      </w:r>
      <w:r w:rsidR="00076323">
        <w:t>P</w:t>
      </w:r>
      <w:r>
        <w:t>arty from using and disclosing Confidential Information that is reasonably necessary to be disclosed in connection with legal proceedings or arbitration relating to this Agreement or the performance of obligations under this Agreement.</w:t>
      </w:r>
    </w:p>
    <w:p w14:paraId="3FE67532" w14:textId="77777777" w:rsidR="005D2895" w:rsidRDefault="00E579E7">
      <w:pPr>
        <w:pStyle w:val="Heading2"/>
        <w:numPr>
          <w:ilvl w:val="3"/>
          <w:numId w:val="4"/>
        </w:numPr>
        <w:tabs>
          <w:tab w:val="left" w:pos="509"/>
        </w:tabs>
        <w:spacing w:before="121"/>
        <w:ind w:left="509" w:hanging="424"/>
      </w:pPr>
      <w:r>
        <w:rPr>
          <w:spacing w:val="-2"/>
        </w:rPr>
        <w:t>Consent</w:t>
      </w:r>
    </w:p>
    <w:p w14:paraId="3FE67533" w14:textId="421018BB" w:rsidR="005D2895" w:rsidRDefault="00E579E7">
      <w:pPr>
        <w:pStyle w:val="BodyText"/>
        <w:ind w:right="422" w:hanging="1"/>
      </w:pPr>
      <w:r>
        <w:t xml:space="preserve">Recipient shall only disclose Confidential Information to a third </w:t>
      </w:r>
      <w:bookmarkStart w:id="7" w:name="_9kMHG5YVt46667GgGp9H"/>
      <w:r>
        <w:t>party</w:t>
      </w:r>
      <w:bookmarkEnd w:id="7"/>
      <w:r>
        <w:t xml:space="preserve"> if it obtains the prior written consent of Discloser, unless it is otherwise permitted to make such disclosure pursuant to this Agreement.</w:t>
      </w:r>
    </w:p>
    <w:p w14:paraId="3FE67534" w14:textId="77777777" w:rsidR="005D2895" w:rsidRDefault="00E579E7">
      <w:pPr>
        <w:pStyle w:val="Heading1"/>
        <w:numPr>
          <w:ilvl w:val="2"/>
          <w:numId w:val="4"/>
        </w:numPr>
        <w:tabs>
          <w:tab w:val="left" w:pos="510"/>
        </w:tabs>
        <w:spacing w:before="124"/>
        <w:ind w:left="510" w:hanging="424"/>
        <w:jc w:val="both"/>
      </w:pPr>
      <w:r>
        <w:rPr>
          <w:noProof/>
        </w:rPr>
        <mc:AlternateContent>
          <mc:Choice Requires="wps">
            <w:drawing>
              <wp:anchor distT="0" distB="0" distL="0" distR="0" simplePos="0" relativeHeight="487589888" behindDoc="1" locked="0" layoutInCell="1" allowOverlap="1" wp14:anchorId="3FE675A6" wp14:editId="3FE675A7">
                <wp:simplePos x="0" y="0"/>
                <wp:positionH relativeFrom="page">
                  <wp:posOffset>1115567</wp:posOffset>
                </wp:positionH>
                <wp:positionV relativeFrom="paragraph">
                  <wp:posOffset>252379</wp:posOffset>
                </wp:positionV>
                <wp:extent cx="5739765" cy="279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9" style="position:absolute;margin-left:87.85pt;margin-top:19.85pt;width:451.95pt;height:2.2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" w14:anchorId="551D6D93">
                <v:path arrowok="t"/>
                <w10:wrap type="topAndBottom" anchorx="page"/>
              </v:shape>
            </w:pict>
          </mc:Fallback>
        </mc:AlternateContent>
      </w:r>
      <w:bookmarkStart w:id="8" w:name="_bookmark0"/>
      <w:bookmarkEnd w:id="8"/>
      <w:r>
        <w:t>RETURN</w:t>
      </w:r>
      <w:r>
        <w:rPr>
          <w:spacing w:val="-7"/>
        </w:rPr>
        <w:t xml:space="preserve"> </w:t>
      </w:r>
      <w:r>
        <w:t>OF</w:t>
      </w:r>
      <w:r>
        <w:rPr>
          <w:spacing w:val="-7"/>
        </w:rPr>
        <w:t xml:space="preserve"> </w:t>
      </w:r>
      <w:r>
        <w:t>CONFIDENTIAL</w:t>
      </w:r>
      <w:r>
        <w:rPr>
          <w:spacing w:val="-6"/>
        </w:rPr>
        <w:t xml:space="preserve"> </w:t>
      </w:r>
      <w:r>
        <w:rPr>
          <w:spacing w:val="-2"/>
        </w:rPr>
        <w:t>INFORMATION</w:t>
      </w:r>
    </w:p>
    <w:p w14:paraId="3FE67535" w14:textId="77777777" w:rsidR="005D2895" w:rsidRDefault="00E579E7">
      <w:pPr>
        <w:pStyle w:val="Heading2"/>
        <w:numPr>
          <w:ilvl w:val="3"/>
          <w:numId w:val="4"/>
        </w:numPr>
        <w:tabs>
          <w:tab w:val="left" w:pos="509"/>
        </w:tabs>
        <w:ind w:left="509" w:hanging="424"/>
      </w:pPr>
      <w:bookmarkStart w:id="9" w:name="_bookmark1"/>
      <w:bookmarkEnd w:id="9"/>
      <w:r>
        <w:t>Return</w:t>
      </w:r>
      <w:r>
        <w:rPr>
          <w:spacing w:val="-6"/>
        </w:rPr>
        <w:t xml:space="preserve"> </w:t>
      </w:r>
      <w:r>
        <w:t>and</w:t>
      </w:r>
      <w:r>
        <w:rPr>
          <w:spacing w:val="-5"/>
        </w:rPr>
        <w:t xml:space="preserve"> </w:t>
      </w:r>
      <w:r>
        <w:t>destruction</w:t>
      </w:r>
      <w:r>
        <w:rPr>
          <w:spacing w:val="-6"/>
        </w:rPr>
        <w:t xml:space="preserve"> </w:t>
      </w:r>
      <w:r>
        <w:t>of</w:t>
      </w:r>
      <w:r>
        <w:rPr>
          <w:spacing w:val="-5"/>
        </w:rPr>
        <w:t xml:space="preserve"> </w:t>
      </w:r>
      <w:r>
        <w:rPr>
          <w:spacing w:val="-2"/>
        </w:rPr>
        <w:t>Material</w:t>
      </w:r>
    </w:p>
    <w:p w14:paraId="3FE67536" w14:textId="28072994" w:rsidR="005D2895" w:rsidRDefault="00E579E7" w:rsidP="0082310D">
      <w:pPr>
        <w:pStyle w:val="BodyText"/>
        <w:ind w:right="337"/>
      </w:pPr>
      <w:r>
        <w:t>Except</w:t>
      </w:r>
      <w:r>
        <w:rPr>
          <w:spacing w:val="-3"/>
        </w:rPr>
        <w:t xml:space="preserve"> </w:t>
      </w:r>
      <w:r>
        <w:t>as</w:t>
      </w:r>
      <w:r>
        <w:rPr>
          <w:spacing w:val="-3"/>
        </w:rPr>
        <w:t xml:space="preserve"> </w:t>
      </w:r>
      <w:r>
        <w:t>expressly</w:t>
      </w:r>
      <w:r>
        <w:rPr>
          <w:spacing w:val="-3"/>
        </w:rPr>
        <w:t xml:space="preserve"> </w:t>
      </w:r>
      <w:r>
        <w:t>permitted</w:t>
      </w:r>
      <w:r>
        <w:rPr>
          <w:spacing w:val="-3"/>
        </w:rPr>
        <w:t xml:space="preserve"> </w:t>
      </w:r>
      <w:r>
        <w:t>by</w:t>
      </w:r>
      <w:r>
        <w:rPr>
          <w:spacing w:val="-3"/>
        </w:rPr>
        <w:t xml:space="preserve"> </w:t>
      </w:r>
      <w:r>
        <w:t>this</w:t>
      </w:r>
      <w:r>
        <w:rPr>
          <w:spacing w:val="-3"/>
        </w:rPr>
        <w:t xml:space="preserve"> </w:t>
      </w:r>
      <w:r>
        <w:t>Agreement,</w:t>
      </w:r>
      <w:r>
        <w:rPr>
          <w:spacing w:val="-3"/>
        </w:rPr>
        <w:t xml:space="preserve"> </w:t>
      </w:r>
      <w:r w:rsidR="00076323">
        <w:rPr>
          <w:spacing w:val="-3"/>
        </w:rPr>
        <w:t xml:space="preserve">at the written request of the </w:t>
      </w:r>
      <w:r w:rsidR="006F7850">
        <w:rPr>
          <w:spacing w:val="-3"/>
        </w:rPr>
        <w:t>Discloser</w:t>
      </w:r>
      <w:r w:rsidR="00076323">
        <w:rPr>
          <w:spacing w:val="-3"/>
        </w:rPr>
        <w:t xml:space="preserve"> (email being sufficient), </w:t>
      </w:r>
      <w:r w:rsidR="006F7850">
        <w:t>Recipient</w:t>
      </w:r>
      <w:r w:rsidR="00076323">
        <w:rPr>
          <w:spacing w:val="-3"/>
        </w:rPr>
        <w:t xml:space="preserve"> </w:t>
      </w:r>
      <w:r w:rsidR="00076323">
        <w:t>shall, and shall direct that its Representatives shall, promptly (and in any event within 20 Business Days),</w:t>
      </w:r>
      <w:r w:rsidR="00076323">
        <w:rPr>
          <w:spacing w:val="-3"/>
        </w:rPr>
        <w:t xml:space="preserve"> </w:t>
      </w:r>
      <w:r>
        <w:t>and at Recipient’s expense:</w:t>
      </w:r>
    </w:p>
    <w:p w14:paraId="3A78A3DB" w14:textId="5D86C6CD" w:rsidR="00076323" w:rsidRPr="0082310D" w:rsidRDefault="00076323">
      <w:pPr>
        <w:pStyle w:val="ListParagraph"/>
        <w:numPr>
          <w:ilvl w:val="4"/>
          <w:numId w:val="4"/>
        </w:numPr>
        <w:tabs>
          <w:tab w:val="left" w:pos="936"/>
        </w:tabs>
        <w:spacing w:before="124"/>
        <w:ind w:hanging="425"/>
      </w:pPr>
      <w:r>
        <w:t xml:space="preserve">destroy or </w:t>
      </w:r>
      <w:r w:rsidR="00E579E7">
        <w:t>return</w:t>
      </w:r>
      <w:r w:rsidR="00E579E7">
        <w:rPr>
          <w:spacing w:val="-7"/>
        </w:rPr>
        <w:t xml:space="preserve"> </w:t>
      </w:r>
      <w:r w:rsidR="00E579E7">
        <w:t>to</w:t>
      </w:r>
      <w:r w:rsidR="00E579E7">
        <w:rPr>
          <w:spacing w:val="-5"/>
        </w:rPr>
        <w:t xml:space="preserve"> </w:t>
      </w:r>
      <w:r w:rsidR="006F7850">
        <w:t>Discloser</w:t>
      </w:r>
      <w:r>
        <w:rPr>
          <w:spacing w:val="-6"/>
        </w:rPr>
        <w:t xml:space="preserve"> </w:t>
      </w:r>
      <w:r w:rsidR="00E579E7">
        <w:t>all</w:t>
      </w:r>
      <w:r w:rsidR="00E579E7">
        <w:rPr>
          <w:spacing w:val="-7"/>
        </w:rPr>
        <w:t xml:space="preserve"> </w:t>
      </w:r>
      <w:r w:rsidR="001E0434" w:rsidRPr="0082310D">
        <w:t>Confidential Information</w:t>
      </w:r>
      <w:r w:rsidR="009B615D">
        <w:t xml:space="preserve"> obtained directly or indirectly from Discloser by </w:t>
      </w:r>
      <w:proofErr w:type="gramStart"/>
      <w:r w:rsidR="009B615D">
        <w:t>Recipient</w:t>
      </w:r>
      <w:r w:rsidR="00E579E7">
        <w:t>;</w:t>
      </w:r>
      <w:proofErr w:type="gramEnd"/>
      <w:r w:rsidR="00E579E7">
        <w:rPr>
          <w:spacing w:val="-6"/>
        </w:rPr>
        <w:t xml:space="preserve"> </w:t>
      </w:r>
    </w:p>
    <w:p w14:paraId="73313B8D" w14:textId="054EE826" w:rsidR="00076323" w:rsidRPr="0082310D" w:rsidRDefault="00E579E7">
      <w:pPr>
        <w:pStyle w:val="ListParagraph"/>
        <w:numPr>
          <w:ilvl w:val="4"/>
          <w:numId w:val="4"/>
        </w:numPr>
        <w:tabs>
          <w:tab w:val="left" w:pos="933"/>
        </w:tabs>
        <w:spacing w:before="117"/>
        <w:ind w:left="933" w:hanging="422"/>
      </w:pPr>
      <w:r>
        <w:t>provide</w:t>
      </w:r>
      <w:r>
        <w:rPr>
          <w:spacing w:val="-7"/>
        </w:rPr>
        <w:t xml:space="preserve"> </w:t>
      </w:r>
      <w:r>
        <w:t>to</w:t>
      </w:r>
      <w:r>
        <w:rPr>
          <w:spacing w:val="-5"/>
        </w:rPr>
        <w:t xml:space="preserve"> </w:t>
      </w:r>
      <w:r>
        <w:t>Discloser</w:t>
      </w:r>
      <w:r>
        <w:rPr>
          <w:spacing w:val="-5"/>
        </w:rPr>
        <w:t xml:space="preserve"> </w:t>
      </w:r>
      <w:r>
        <w:t>all</w:t>
      </w:r>
      <w:r>
        <w:rPr>
          <w:spacing w:val="-5"/>
        </w:rPr>
        <w:t xml:space="preserve"> </w:t>
      </w:r>
      <w:r>
        <w:t>Material</w:t>
      </w:r>
      <w:r>
        <w:rPr>
          <w:spacing w:val="-5"/>
        </w:rPr>
        <w:t xml:space="preserve"> </w:t>
      </w:r>
      <w:r>
        <w:t>made,</w:t>
      </w:r>
      <w:r>
        <w:rPr>
          <w:spacing w:val="-5"/>
        </w:rPr>
        <w:t xml:space="preserve"> </w:t>
      </w:r>
      <w:r>
        <w:t>developed</w:t>
      </w:r>
      <w:r>
        <w:rPr>
          <w:spacing w:val="-5"/>
        </w:rPr>
        <w:t xml:space="preserve"> </w:t>
      </w:r>
      <w:r>
        <w:t>or</w:t>
      </w:r>
      <w:r>
        <w:rPr>
          <w:spacing w:val="-5"/>
        </w:rPr>
        <w:t xml:space="preserve"> </w:t>
      </w:r>
      <w:r>
        <w:t>acquired</w:t>
      </w:r>
      <w:r>
        <w:rPr>
          <w:spacing w:val="-5"/>
        </w:rPr>
        <w:t xml:space="preserve"> </w:t>
      </w:r>
      <w:r>
        <w:t>by</w:t>
      </w:r>
      <w:r>
        <w:rPr>
          <w:spacing w:val="-5"/>
        </w:rPr>
        <w:t xml:space="preserve"> </w:t>
      </w:r>
      <w:r>
        <w:t>or</w:t>
      </w:r>
      <w:r>
        <w:rPr>
          <w:spacing w:val="-5"/>
        </w:rPr>
        <w:t xml:space="preserve"> </w:t>
      </w:r>
      <w:r>
        <w:t>for</w:t>
      </w:r>
      <w:r>
        <w:rPr>
          <w:spacing w:val="-5"/>
        </w:rPr>
        <w:t xml:space="preserve"> </w:t>
      </w:r>
      <w:r>
        <w:rPr>
          <w:spacing w:val="-2"/>
        </w:rPr>
        <w:t>Recipient</w:t>
      </w:r>
      <w:r w:rsidR="00076323">
        <w:rPr>
          <w:spacing w:val="-2"/>
        </w:rPr>
        <w:t>; and</w:t>
      </w:r>
    </w:p>
    <w:p w14:paraId="3FE67538" w14:textId="7D1E026A" w:rsidR="005D2895" w:rsidRDefault="00076323">
      <w:pPr>
        <w:pStyle w:val="ListParagraph"/>
        <w:numPr>
          <w:ilvl w:val="4"/>
          <w:numId w:val="4"/>
        </w:numPr>
        <w:tabs>
          <w:tab w:val="left" w:pos="933"/>
        </w:tabs>
        <w:spacing w:before="117"/>
        <w:ind w:left="933" w:hanging="422"/>
      </w:pPr>
      <w:r w:rsidRPr="00076323">
        <w:rPr>
          <w:spacing w:val="-2"/>
        </w:rPr>
        <w:t xml:space="preserve">confirm in writing (email being sufficient) to </w:t>
      </w:r>
      <w:r w:rsidR="006F7850">
        <w:rPr>
          <w:spacing w:val="-2"/>
        </w:rPr>
        <w:t>Discloser</w:t>
      </w:r>
      <w:r w:rsidRPr="00076323">
        <w:rPr>
          <w:spacing w:val="-2"/>
        </w:rPr>
        <w:t xml:space="preserve"> that it has complied with the requirements of this clause </w:t>
      </w:r>
      <w:r>
        <w:rPr>
          <w:spacing w:val="-2"/>
        </w:rPr>
        <w:t>5</w:t>
      </w:r>
      <w:r w:rsidRPr="00076323">
        <w:rPr>
          <w:spacing w:val="-2"/>
        </w:rPr>
        <w:t>.1</w:t>
      </w:r>
      <w:r w:rsidR="00E579E7">
        <w:rPr>
          <w:spacing w:val="-2"/>
        </w:rPr>
        <w:t>.</w:t>
      </w:r>
    </w:p>
    <w:p w14:paraId="3FE67539" w14:textId="77777777" w:rsidR="005D2895" w:rsidRDefault="00E579E7">
      <w:pPr>
        <w:pStyle w:val="Heading2"/>
        <w:numPr>
          <w:ilvl w:val="3"/>
          <w:numId w:val="4"/>
        </w:numPr>
        <w:tabs>
          <w:tab w:val="left" w:pos="509"/>
        </w:tabs>
        <w:spacing w:before="122"/>
        <w:ind w:left="509" w:hanging="424"/>
      </w:pPr>
      <w:r>
        <w:t>No</w:t>
      </w:r>
      <w:r>
        <w:rPr>
          <w:spacing w:val="-6"/>
        </w:rPr>
        <w:t xml:space="preserve"> </w:t>
      </w:r>
      <w:r>
        <w:t>further</w:t>
      </w:r>
      <w:r>
        <w:rPr>
          <w:spacing w:val="-5"/>
        </w:rPr>
        <w:t xml:space="preserve"> </w:t>
      </w:r>
      <w:r>
        <w:t>use</w:t>
      </w:r>
      <w:r>
        <w:rPr>
          <w:spacing w:val="-5"/>
        </w:rPr>
        <w:t xml:space="preserve"> </w:t>
      </w:r>
      <w:r>
        <w:t>of</w:t>
      </w:r>
      <w:r>
        <w:rPr>
          <w:spacing w:val="-5"/>
        </w:rPr>
        <w:t xml:space="preserve"> </w:t>
      </w:r>
      <w:r>
        <w:t>Confidential</w:t>
      </w:r>
      <w:r>
        <w:rPr>
          <w:spacing w:val="-5"/>
        </w:rPr>
        <w:t xml:space="preserve"> </w:t>
      </w:r>
      <w:r>
        <w:rPr>
          <w:spacing w:val="-2"/>
        </w:rPr>
        <w:t>Information</w:t>
      </w:r>
    </w:p>
    <w:p w14:paraId="3FE6753A" w14:textId="6FA8DE8B" w:rsidR="005D2895" w:rsidRDefault="00E579E7">
      <w:pPr>
        <w:pStyle w:val="BodyText"/>
        <w:ind w:right="419"/>
      </w:pPr>
      <w:r>
        <w:t xml:space="preserve">Except as expressly permitted by this Agreement, </w:t>
      </w:r>
      <w:r w:rsidR="00076323">
        <w:rPr>
          <w:spacing w:val="-3"/>
        </w:rPr>
        <w:t xml:space="preserve">at the written request of the </w:t>
      </w:r>
      <w:r w:rsidR="006F7850">
        <w:rPr>
          <w:spacing w:val="-3"/>
        </w:rPr>
        <w:t>Discloser</w:t>
      </w:r>
      <w:r w:rsidR="00076323">
        <w:rPr>
          <w:spacing w:val="-3"/>
        </w:rPr>
        <w:t xml:space="preserve"> (email being sufficient), </w:t>
      </w:r>
      <w:r w:rsidR="006F7850">
        <w:t>Recipient</w:t>
      </w:r>
      <w:r w:rsidR="00076323">
        <w:t xml:space="preserve"> </w:t>
      </w:r>
      <w:r>
        <w:t xml:space="preserve">must </w:t>
      </w:r>
      <w:r w:rsidR="00076323">
        <w:t xml:space="preserve">promptly </w:t>
      </w:r>
      <w:r>
        <w:t>cease to use or make any further disclosure of any Confidential Information, including use or disclosure for the Approved Purpose.</w:t>
      </w:r>
    </w:p>
    <w:p w14:paraId="3FE6753B" w14:textId="77777777" w:rsidR="005D2895" w:rsidRDefault="00E579E7">
      <w:pPr>
        <w:pStyle w:val="Heading2"/>
        <w:numPr>
          <w:ilvl w:val="3"/>
          <w:numId w:val="4"/>
        </w:numPr>
        <w:tabs>
          <w:tab w:val="left" w:pos="509"/>
        </w:tabs>
        <w:spacing w:before="121"/>
        <w:ind w:left="509" w:hanging="424"/>
      </w:pPr>
      <w:r>
        <w:lastRenderedPageBreak/>
        <w:t>Alternative</w:t>
      </w:r>
      <w:r>
        <w:rPr>
          <w:spacing w:val="-8"/>
        </w:rPr>
        <w:t xml:space="preserve"> </w:t>
      </w:r>
      <w:r>
        <w:t>to</w:t>
      </w:r>
      <w:r>
        <w:rPr>
          <w:spacing w:val="-5"/>
        </w:rPr>
        <w:t xml:space="preserve"> </w:t>
      </w:r>
      <w:r>
        <w:t>return</w:t>
      </w:r>
      <w:r>
        <w:rPr>
          <w:spacing w:val="-6"/>
        </w:rPr>
        <w:t xml:space="preserve"> </w:t>
      </w:r>
      <w:r>
        <w:t>of</w:t>
      </w:r>
      <w:r>
        <w:rPr>
          <w:spacing w:val="-5"/>
        </w:rPr>
        <w:t xml:space="preserve"> </w:t>
      </w:r>
      <w:r>
        <w:t>Material</w:t>
      </w:r>
      <w:r>
        <w:rPr>
          <w:spacing w:val="-6"/>
        </w:rPr>
        <w:t xml:space="preserve"> </w:t>
      </w:r>
      <w:r>
        <w:t>in</w:t>
      </w:r>
      <w:r>
        <w:rPr>
          <w:spacing w:val="-5"/>
        </w:rPr>
        <w:t xml:space="preserve"> </w:t>
      </w:r>
      <w:r>
        <w:t>certain</w:t>
      </w:r>
      <w:r>
        <w:rPr>
          <w:spacing w:val="-5"/>
        </w:rPr>
        <w:t xml:space="preserve"> </w:t>
      </w:r>
      <w:r>
        <w:rPr>
          <w:spacing w:val="-2"/>
        </w:rPr>
        <w:t>circumstances</w:t>
      </w:r>
    </w:p>
    <w:p w14:paraId="3FE6753C" w14:textId="72B415CF" w:rsidR="005D2895" w:rsidRPr="00076323" w:rsidRDefault="00E579E7">
      <w:pPr>
        <w:pStyle w:val="ListParagraph"/>
        <w:numPr>
          <w:ilvl w:val="4"/>
          <w:numId w:val="4"/>
        </w:numPr>
        <w:tabs>
          <w:tab w:val="left" w:pos="933"/>
        </w:tabs>
        <w:spacing w:before="123"/>
        <w:ind w:left="933" w:hanging="422"/>
      </w:pPr>
      <w:r>
        <w:t>If</w:t>
      </w:r>
      <w:r>
        <w:rPr>
          <w:spacing w:val="-5"/>
        </w:rPr>
        <w:t xml:space="preserve"> </w:t>
      </w:r>
      <w:r>
        <w:t>any</w:t>
      </w:r>
      <w:r>
        <w:rPr>
          <w:spacing w:val="-4"/>
        </w:rPr>
        <w:t xml:space="preserve"> </w:t>
      </w:r>
      <w:r w:rsidR="001E0434">
        <w:t>Confidential Information</w:t>
      </w:r>
      <w:r w:rsidR="001E0434">
        <w:rPr>
          <w:spacing w:val="-5"/>
        </w:rPr>
        <w:t xml:space="preserve"> </w:t>
      </w:r>
      <w:r>
        <w:t>referred</w:t>
      </w:r>
      <w:r>
        <w:rPr>
          <w:spacing w:val="-4"/>
        </w:rPr>
        <w:t xml:space="preserve"> </w:t>
      </w:r>
      <w:r>
        <w:t>to</w:t>
      </w:r>
      <w:r>
        <w:rPr>
          <w:spacing w:val="-5"/>
        </w:rPr>
        <w:t xml:space="preserve"> </w:t>
      </w:r>
      <w:r>
        <w:t>in</w:t>
      </w:r>
      <w:r>
        <w:rPr>
          <w:spacing w:val="-4"/>
        </w:rPr>
        <w:t xml:space="preserve"> </w:t>
      </w:r>
      <w:r>
        <w:t>clause</w:t>
      </w:r>
      <w:r>
        <w:rPr>
          <w:spacing w:val="-3"/>
        </w:rPr>
        <w:t xml:space="preserve"> </w:t>
      </w:r>
      <w:r>
        <w:rPr>
          <w:spacing w:val="-4"/>
        </w:rPr>
        <w:t>5.1:</w:t>
      </w:r>
    </w:p>
    <w:p w14:paraId="15641311" w14:textId="77777777" w:rsidR="00076323" w:rsidRDefault="00076323" w:rsidP="00076323">
      <w:pPr>
        <w:pStyle w:val="ListParagraph"/>
        <w:tabs>
          <w:tab w:val="left" w:pos="933"/>
        </w:tabs>
        <w:spacing w:before="0"/>
        <w:ind w:left="933" w:firstLine="0"/>
      </w:pPr>
    </w:p>
    <w:p w14:paraId="3FE6753F" w14:textId="01B5A488" w:rsidR="005D2895" w:rsidRDefault="00E579E7">
      <w:pPr>
        <w:pStyle w:val="ListParagraph"/>
        <w:numPr>
          <w:ilvl w:val="5"/>
          <w:numId w:val="4"/>
        </w:numPr>
        <w:tabs>
          <w:tab w:val="left" w:pos="1358"/>
          <w:tab w:val="left" w:pos="1361"/>
        </w:tabs>
        <w:spacing w:before="1"/>
        <w:ind w:right="422" w:hanging="425"/>
      </w:pPr>
      <w:r>
        <w:t xml:space="preserve">is contained on or recorded in any computer disk or electronic storage facility of any type owned or used by Recipient, that </w:t>
      </w:r>
      <w:r w:rsidR="001E0434">
        <w:t>Confidential Information</w:t>
      </w:r>
      <w:r w:rsidR="001E0434">
        <w:rPr>
          <w:spacing w:val="-5"/>
        </w:rPr>
        <w:t xml:space="preserve"> </w:t>
      </w:r>
      <w:r>
        <w:t>shall, as an alternative to it being provided to Discloser, be permanently erased or deleted (to the extent reasonably practicable); or</w:t>
      </w:r>
    </w:p>
    <w:p w14:paraId="3FE67540" w14:textId="2E4CA739" w:rsidR="005D2895" w:rsidRDefault="00E579E7">
      <w:pPr>
        <w:pStyle w:val="ListParagraph"/>
        <w:numPr>
          <w:ilvl w:val="5"/>
          <w:numId w:val="4"/>
        </w:numPr>
        <w:tabs>
          <w:tab w:val="left" w:pos="1356"/>
          <w:tab w:val="left" w:pos="1361"/>
        </w:tabs>
        <w:spacing w:before="116"/>
        <w:ind w:right="422"/>
      </w:pPr>
      <w:r>
        <w:t xml:space="preserve">also contains information that is not Confidential Information, then Recipient shall, as an alternative to that </w:t>
      </w:r>
      <w:r w:rsidR="001E0434">
        <w:t>Confidential Information</w:t>
      </w:r>
      <w:r w:rsidR="001E0434">
        <w:rPr>
          <w:spacing w:val="-5"/>
        </w:rPr>
        <w:t xml:space="preserve"> </w:t>
      </w:r>
      <w:r>
        <w:t xml:space="preserve">being provided to Discloser, destroy, permanently erase or delete (to the extent reasonably practicable) all Confidential Information contained </w:t>
      </w:r>
      <w:r w:rsidR="001E0434">
        <w:t>within that other information</w:t>
      </w:r>
      <w:r>
        <w:t>.</w:t>
      </w:r>
    </w:p>
    <w:p w14:paraId="14E28454" w14:textId="365C0F8B" w:rsidR="001E0434" w:rsidRDefault="001E0434" w:rsidP="001E0434">
      <w:pPr>
        <w:pStyle w:val="ListParagraph"/>
        <w:numPr>
          <w:ilvl w:val="4"/>
          <w:numId w:val="4"/>
        </w:numPr>
        <w:tabs>
          <w:tab w:val="left" w:pos="1356"/>
          <w:tab w:val="left" w:pos="1361"/>
        </w:tabs>
        <w:spacing w:before="116"/>
        <w:ind w:right="422"/>
      </w:pPr>
      <w:r>
        <w:t xml:space="preserve">Subject to paragraph (c) below, the </w:t>
      </w:r>
      <w:r w:rsidR="006F7850">
        <w:t>Recipient</w:t>
      </w:r>
      <w:r>
        <w:t xml:space="preserve"> and each of its Representatives may retain Material to the extent it is:</w:t>
      </w:r>
    </w:p>
    <w:p w14:paraId="50FB3A2B" w14:textId="77777777" w:rsidR="001E0434" w:rsidRDefault="001E0434" w:rsidP="0082310D">
      <w:pPr>
        <w:pStyle w:val="ListParagraph"/>
        <w:numPr>
          <w:ilvl w:val="5"/>
          <w:numId w:val="4"/>
        </w:numPr>
        <w:tabs>
          <w:tab w:val="left" w:pos="1356"/>
          <w:tab w:val="left" w:pos="1361"/>
        </w:tabs>
        <w:spacing w:before="116"/>
        <w:ind w:right="422"/>
      </w:pPr>
      <w:r>
        <w:t xml:space="preserve">required to do so by any applicable Law, including the rules of a professional body or by its bona fide internal compliance or audit policies and </w:t>
      </w:r>
      <w:proofErr w:type="gramStart"/>
      <w:r>
        <w:t>procedures;</w:t>
      </w:r>
      <w:proofErr w:type="gramEnd"/>
    </w:p>
    <w:p w14:paraId="50F3718A" w14:textId="4B80CF1B" w:rsidR="001E0434" w:rsidRDefault="001E0434" w:rsidP="0082310D">
      <w:pPr>
        <w:pStyle w:val="ListParagraph"/>
        <w:numPr>
          <w:ilvl w:val="5"/>
          <w:numId w:val="4"/>
        </w:numPr>
        <w:tabs>
          <w:tab w:val="left" w:pos="1356"/>
          <w:tab w:val="left" w:pos="1361"/>
        </w:tabs>
        <w:spacing w:before="116"/>
        <w:ind w:right="422"/>
      </w:pPr>
      <w:r>
        <w:t xml:space="preserve">reasonable to permit the </w:t>
      </w:r>
      <w:r w:rsidR="006F7850">
        <w:t xml:space="preserve">Recipient </w:t>
      </w:r>
      <w:r>
        <w:t>to keep evidence that it has performed its obligations under this Agreement; and</w:t>
      </w:r>
    </w:p>
    <w:p w14:paraId="11D367F2" w14:textId="60C2BD9F" w:rsidR="00076323" w:rsidRDefault="001E0434" w:rsidP="001E0434">
      <w:pPr>
        <w:pStyle w:val="ListParagraph"/>
        <w:numPr>
          <w:ilvl w:val="5"/>
          <w:numId w:val="4"/>
        </w:numPr>
        <w:tabs>
          <w:tab w:val="left" w:pos="1356"/>
          <w:tab w:val="left" w:pos="1361"/>
        </w:tabs>
        <w:spacing w:before="116"/>
        <w:ind w:right="422"/>
      </w:pPr>
      <w:r>
        <w:t xml:space="preserve">contained in any electronic file created pursuant to any routine backup or archiving procedure so long as such file is not generally accessible beyond the need for disaster recovery or similar operations, </w:t>
      </w:r>
    </w:p>
    <w:p w14:paraId="3FE67541" w14:textId="284AAA44" w:rsidR="005D2895" w:rsidRDefault="00E579E7">
      <w:pPr>
        <w:pStyle w:val="ListParagraph"/>
        <w:numPr>
          <w:ilvl w:val="4"/>
          <w:numId w:val="4"/>
        </w:numPr>
        <w:tabs>
          <w:tab w:val="left" w:pos="932"/>
          <w:tab w:val="left" w:pos="936"/>
        </w:tabs>
        <w:ind w:right="422"/>
      </w:pPr>
      <w:r>
        <w:t xml:space="preserve">If Recipient claims to be required by </w:t>
      </w:r>
      <w:r w:rsidR="001E0434">
        <w:t>L</w:t>
      </w:r>
      <w:r>
        <w:t xml:space="preserve">aw to retain any Material referred to in clause </w:t>
      </w:r>
      <w:hyperlink w:anchor="_bookmark1" w:history="1">
        <w:r>
          <w:t>5.1,</w:t>
        </w:r>
      </w:hyperlink>
      <w:r>
        <w:t xml:space="preserve"> Recipient must:</w:t>
      </w:r>
    </w:p>
    <w:p w14:paraId="3FE67542" w14:textId="7590E881" w:rsidR="005D2895" w:rsidRDefault="001E0434">
      <w:pPr>
        <w:pStyle w:val="ListParagraph"/>
        <w:numPr>
          <w:ilvl w:val="5"/>
          <w:numId w:val="4"/>
        </w:numPr>
        <w:tabs>
          <w:tab w:val="left" w:pos="1358"/>
          <w:tab w:val="left" w:pos="1361"/>
        </w:tabs>
        <w:spacing w:before="119"/>
        <w:ind w:right="423" w:hanging="425"/>
      </w:pPr>
      <w:r>
        <w:t xml:space="preserve">promptly </w:t>
      </w:r>
      <w:r w:rsidR="00E579E7">
        <w:t>notify Discloser</w:t>
      </w:r>
      <w:r>
        <w:t xml:space="preserve">, </w:t>
      </w:r>
      <w:r w:rsidR="00E579E7">
        <w:t xml:space="preserve">giving full details of the circumstances under which Recipient seeks to retain the </w:t>
      </w:r>
      <w:proofErr w:type="gramStart"/>
      <w:r w:rsidR="00E579E7">
        <w:t>Material;</w:t>
      </w:r>
      <w:proofErr w:type="gramEnd"/>
    </w:p>
    <w:p w14:paraId="3FE67543" w14:textId="77777777" w:rsidR="005D2895" w:rsidRDefault="00E579E7">
      <w:pPr>
        <w:pStyle w:val="ListParagraph"/>
        <w:numPr>
          <w:ilvl w:val="5"/>
          <w:numId w:val="4"/>
        </w:numPr>
        <w:tabs>
          <w:tab w:val="left" w:pos="1357"/>
        </w:tabs>
        <w:spacing w:before="124"/>
        <w:ind w:left="1357" w:hanging="421"/>
      </w:pPr>
      <w:r>
        <w:t>ensure</w:t>
      </w:r>
      <w:r>
        <w:rPr>
          <w:spacing w:val="-7"/>
        </w:rPr>
        <w:t xml:space="preserve"> </w:t>
      </w:r>
      <w:r>
        <w:t>that</w:t>
      </w:r>
      <w:r>
        <w:rPr>
          <w:spacing w:val="-5"/>
        </w:rPr>
        <w:t xml:space="preserve"> </w:t>
      </w:r>
      <w:r>
        <w:t>the</w:t>
      </w:r>
      <w:r>
        <w:rPr>
          <w:spacing w:val="-5"/>
        </w:rPr>
        <w:t xml:space="preserve"> </w:t>
      </w:r>
      <w:r>
        <w:t>Material</w:t>
      </w:r>
      <w:r>
        <w:rPr>
          <w:spacing w:val="-5"/>
        </w:rPr>
        <w:t xml:space="preserve"> </w:t>
      </w:r>
      <w:r>
        <w:t>is</w:t>
      </w:r>
      <w:r>
        <w:rPr>
          <w:spacing w:val="-5"/>
        </w:rPr>
        <w:t xml:space="preserve"> </w:t>
      </w:r>
      <w:r>
        <w:t>held</w:t>
      </w:r>
      <w:r>
        <w:rPr>
          <w:spacing w:val="-5"/>
        </w:rPr>
        <w:t xml:space="preserve"> </w:t>
      </w:r>
      <w:r>
        <w:t>in</w:t>
      </w:r>
      <w:r>
        <w:rPr>
          <w:spacing w:val="-5"/>
        </w:rPr>
        <w:t xml:space="preserve"> </w:t>
      </w:r>
      <w:r>
        <w:t>strict</w:t>
      </w:r>
      <w:r>
        <w:rPr>
          <w:spacing w:val="-5"/>
        </w:rPr>
        <w:t xml:space="preserve"> </w:t>
      </w:r>
      <w:r>
        <w:t>confidence</w:t>
      </w:r>
      <w:r>
        <w:rPr>
          <w:spacing w:val="-5"/>
        </w:rPr>
        <w:t xml:space="preserve"> </w:t>
      </w:r>
      <w:r>
        <w:t>and</w:t>
      </w:r>
      <w:r>
        <w:rPr>
          <w:spacing w:val="-5"/>
        </w:rPr>
        <w:t xml:space="preserve"> </w:t>
      </w:r>
      <w:r>
        <w:t>kept</w:t>
      </w:r>
      <w:r>
        <w:rPr>
          <w:spacing w:val="-5"/>
        </w:rPr>
        <w:t xml:space="preserve"> </w:t>
      </w:r>
      <w:r>
        <w:t>secret;</w:t>
      </w:r>
      <w:r>
        <w:rPr>
          <w:spacing w:val="-4"/>
        </w:rPr>
        <w:t xml:space="preserve"> </w:t>
      </w:r>
      <w:r>
        <w:rPr>
          <w:spacing w:val="-5"/>
        </w:rPr>
        <w:t>and</w:t>
      </w:r>
    </w:p>
    <w:p w14:paraId="3FE67544" w14:textId="6D9E1B7B" w:rsidR="005D2895" w:rsidRDefault="00E579E7">
      <w:pPr>
        <w:pStyle w:val="ListParagraph"/>
        <w:numPr>
          <w:ilvl w:val="5"/>
          <w:numId w:val="4"/>
        </w:numPr>
        <w:tabs>
          <w:tab w:val="left" w:pos="1356"/>
          <w:tab w:val="left" w:pos="1361"/>
        </w:tabs>
        <w:spacing w:before="117"/>
        <w:ind w:right="422" w:hanging="425"/>
      </w:pPr>
      <w:r>
        <w:t xml:space="preserve">not use or disclose any Material or any Confidential Information contained therein, except as legally obliged </w:t>
      </w:r>
      <w:proofErr w:type="gramStart"/>
      <w:r>
        <w:t>as a result of</w:t>
      </w:r>
      <w:proofErr w:type="gramEnd"/>
      <w:r>
        <w:t xml:space="preserve"> the circumstances notified to Discloser under paragraph (i).</w:t>
      </w:r>
    </w:p>
    <w:p w14:paraId="3FE67545" w14:textId="62C09745" w:rsidR="005D2895" w:rsidRPr="0082310D" w:rsidRDefault="00E579E7">
      <w:pPr>
        <w:pStyle w:val="ListParagraph"/>
        <w:numPr>
          <w:ilvl w:val="4"/>
          <w:numId w:val="4"/>
        </w:numPr>
        <w:tabs>
          <w:tab w:val="left" w:pos="932"/>
          <w:tab w:val="left" w:pos="936"/>
        </w:tabs>
        <w:spacing w:before="119"/>
        <w:ind w:right="418"/>
      </w:pPr>
      <w:r>
        <w:t xml:space="preserve">Discloser reserves all rights in respect of any </w:t>
      </w:r>
      <w:r w:rsidR="001E0434">
        <w:t>Confidential Information</w:t>
      </w:r>
      <w:r w:rsidR="001E0434">
        <w:rPr>
          <w:spacing w:val="-13"/>
        </w:rPr>
        <w:t xml:space="preserve"> </w:t>
      </w:r>
      <w:r>
        <w:t>retained by Recipient, including the right to challenge</w:t>
      </w:r>
      <w:r>
        <w:rPr>
          <w:spacing w:val="-13"/>
        </w:rPr>
        <w:t xml:space="preserve"> </w:t>
      </w:r>
      <w:r>
        <w:t>Recipient's</w:t>
      </w:r>
      <w:r>
        <w:rPr>
          <w:spacing w:val="-13"/>
        </w:rPr>
        <w:t xml:space="preserve"> </w:t>
      </w:r>
      <w:r>
        <w:t>claim</w:t>
      </w:r>
      <w:r>
        <w:rPr>
          <w:spacing w:val="-12"/>
        </w:rPr>
        <w:t xml:space="preserve"> </w:t>
      </w:r>
      <w:r>
        <w:t>to</w:t>
      </w:r>
      <w:r>
        <w:rPr>
          <w:spacing w:val="-13"/>
        </w:rPr>
        <w:t xml:space="preserve"> </w:t>
      </w:r>
      <w:r>
        <w:t>be</w:t>
      </w:r>
      <w:r>
        <w:rPr>
          <w:spacing w:val="-12"/>
        </w:rPr>
        <w:t xml:space="preserve"> </w:t>
      </w:r>
      <w:r>
        <w:t>required</w:t>
      </w:r>
      <w:r>
        <w:rPr>
          <w:spacing w:val="-13"/>
        </w:rPr>
        <w:t xml:space="preserve"> </w:t>
      </w:r>
      <w:r>
        <w:t>to</w:t>
      </w:r>
      <w:r>
        <w:rPr>
          <w:spacing w:val="-12"/>
        </w:rPr>
        <w:t xml:space="preserve"> </w:t>
      </w:r>
      <w:r>
        <w:t>retain</w:t>
      </w:r>
      <w:r>
        <w:rPr>
          <w:spacing w:val="-13"/>
        </w:rPr>
        <w:t xml:space="preserve"> </w:t>
      </w:r>
      <w:r w:rsidR="001E0434">
        <w:t>any Confidential Information</w:t>
      </w:r>
      <w:r>
        <w:rPr>
          <w:spacing w:val="-13"/>
        </w:rPr>
        <w:t xml:space="preserve"> </w:t>
      </w:r>
      <w:r>
        <w:t>and</w:t>
      </w:r>
      <w:r>
        <w:rPr>
          <w:spacing w:val="-12"/>
        </w:rPr>
        <w:t xml:space="preserve"> </w:t>
      </w:r>
      <w:r>
        <w:t>to</w:t>
      </w:r>
      <w:r>
        <w:rPr>
          <w:spacing w:val="-13"/>
        </w:rPr>
        <w:t xml:space="preserve"> </w:t>
      </w:r>
      <w:r>
        <w:t>use</w:t>
      </w:r>
      <w:r>
        <w:rPr>
          <w:spacing w:val="-13"/>
        </w:rPr>
        <w:t xml:space="preserve"> </w:t>
      </w:r>
      <w:r>
        <w:t>and</w:t>
      </w:r>
      <w:r>
        <w:rPr>
          <w:spacing w:val="-12"/>
        </w:rPr>
        <w:t xml:space="preserve"> </w:t>
      </w:r>
      <w:r>
        <w:t>disclose</w:t>
      </w:r>
      <w:r>
        <w:rPr>
          <w:spacing w:val="-13"/>
        </w:rPr>
        <w:t xml:space="preserve"> </w:t>
      </w:r>
      <w:r>
        <w:t>any</w:t>
      </w:r>
      <w:r>
        <w:rPr>
          <w:spacing w:val="-12"/>
        </w:rPr>
        <w:t xml:space="preserve"> </w:t>
      </w:r>
      <w:r>
        <w:t xml:space="preserve">Confidential </w:t>
      </w:r>
      <w:r>
        <w:rPr>
          <w:spacing w:val="-2"/>
        </w:rPr>
        <w:t>Information.</w:t>
      </w:r>
    </w:p>
    <w:p w14:paraId="094B251F" w14:textId="1EF0FEAE" w:rsidR="001E0434" w:rsidRDefault="001E0434">
      <w:pPr>
        <w:pStyle w:val="ListParagraph"/>
        <w:numPr>
          <w:ilvl w:val="4"/>
          <w:numId w:val="4"/>
        </w:numPr>
        <w:tabs>
          <w:tab w:val="left" w:pos="932"/>
          <w:tab w:val="left" w:pos="936"/>
        </w:tabs>
        <w:spacing w:before="119"/>
        <w:ind w:right="418"/>
      </w:pPr>
      <w:r w:rsidRPr="001E0434">
        <w:t xml:space="preserve">Any Confidential Information retained under this clause </w:t>
      </w:r>
      <w:r>
        <w:t>5</w:t>
      </w:r>
      <w:r w:rsidRPr="001E0434">
        <w:t xml:space="preserve"> shall, for so long as it is retained, continue to be held in compliance with this Agreement until expiry or termination of this Agreement in accordance with its terms.</w:t>
      </w:r>
    </w:p>
    <w:p w14:paraId="3FE67546" w14:textId="77777777" w:rsidR="005D2895" w:rsidRDefault="00E579E7">
      <w:pPr>
        <w:pStyle w:val="Heading2"/>
        <w:numPr>
          <w:ilvl w:val="3"/>
          <w:numId w:val="4"/>
        </w:numPr>
        <w:tabs>
          <w:tab w:val="left" w:pos="509"/>
        </w:tabs>
        <w:spacing w:before="121"/>
        <w:ind w:left="509" w:hanging="424"/>
      </w:pPr>
      <w:r>
        <w:rPr>
          <w:spacing w:val="-2"/>
        </w:rPr>
        <w:t>Compliance</w:t>
      </w:r>
    </w:p>
    <w:p w14:paraId="3FE67547" w14:textId="3194B075" w:rsidR="005D2895" w:rsidRDefault="00E579E7">
      <w:pPr>
        <w:pStyle w:val="ListParagraph"/>
        <w:numPr>
          <w:ilvl w:val="4"/>
          <w:numId w:val="4"/>
        </w:numPr>
        <w:tabs>
          <w:tab w:val="left" w:pos="933"/>
          <w:tab w:val="left" w:pos="936"/>
        </w:tabs>
        <w:spacing w:before="122"/>
        <w:ind w:right="423" w:hanging="425"/>
      </w:pPr>
      <w:r>
        <w:t>Recipient’s</w:t>
      </w:r>
      <w:r>
        <w:rPr>
          <w:spacing w:val="-6"/>
        </w:rPr>
        <w:t xml:space="preserve"> </w:t>
      </w:r>
      <w:r>
        <w:t>obligations</w:t>
      </w:r>
      <w:r>
        <w:rPr>
          <w:spacing w:val="-6"/>
        </w:rPr>
        <w:t xml:space="preserve"> </w:t>
      </w:r>
      <w:r>
        <w:t>in</w:t>
      </w:r>
      <w:r>
        <w:rPr>
          <w:spacing w:val="-6"/>
        </w:rPr>
        <w:t xml:space="preserve"> </w:t>
      </w:r>
      <w:r>
        <w:t>this</w:t>
      </w:r>
      <w:r>
        <w:rPr>
          <w:spacing w:val="-6"/>
        </w:rPr>
        <w:t xml:space="preserve"> </w:t>
      </w:r>
      <w:r>
        <w:t>clause</w:t>
      </w:r>
      <w:r>
        <w:rPr>
          <w:spacing w:val="-7"/>
        </w:rPr>
        <w:t xml:space="preserve"> </w:t>
      </w:r>
      <w:r>
        <w:t>5</w:t>
      </w:r>
      <w:r>
        <w:rPr>
          <w:spacing w:val="-6"/>
        </w:rPr>
        <w:t xml:space="preserve"> </w:t>
      </w:r>
      <w:r>
        <w:t>extend</w:t>
      </w:r>
      <w:r>
        <w:rPr>
          <w:spacing w:val="-6"/>
        </w:rPr>
        <w:t xml:space="preserve"> </w:t>
      </w:r>
      <w:r>
        <w:t>to</w:t>
      </w:r>
      <w:r>
        <w:rPr>
          <w:spacing w:val="-6"/>
        </w:rPr>
        <w:t xml:space="preserve"> </w:t>
      </w:r>
      <w:r w:rsidR="001E0434">
        <w:t>Confidential Information</w:t>
      </w:r>
      <w:r w:rsidR="001E0434">
        <w:rPr>
          <w:spacing w:val="-6"/>
        </w:rPr>
        <w:t xml:space="preserve"> </w:t>
      </w:r>
      <w:r>
        <w:t>in</w:t>
      </w:r>
      <w:r>
        <w:rPr>
          <w:spacing w:val="-6"/>
        </w:rPr>
        <w:t xml:space="preserve"> </w:t>
      </w:r>
      <w:r>
        <w:t>the</w:t>
      </w:r>
      <w:r>
        <w:rPr>
          <w:spacing w:val="-6"/>
        </w:rPr>
        <w:t xml:space="preserve"> </w:t>
      </w:r>
      <w:r>
        <w:t>power,</w:t>
      </w:r>
      <w:r>
        <w:rPr>
          <w:spacing w:val="-6"/>
        </w:rPr>
        <w:t xml:space="preserve"> </w:t>
      </w:r>
      <w:r>
        <w:t>possession</w:t>
      </w:r>
      <w:r>
        <w:rPr>
          <w:spacing w:val="-6"/>
        </w:rPr>
        <w:t xml:space="preserve"> </w:t>
      </w:r>
      <w:r>
        <w:t>or</w:t>
      </w:r>
      <w:r>
        <w:rPr>
          <w:spacing w:val="-6"/>
        </w:rPr>
        <w:t xml:space="preserve"> </w:t>
      </w:r>
      <w:r>
        <w:t>custody</w:t>
      </w:r>
      <w:r>
        <w:rPr>
          <w:spacing w:val="-6"/>
        </w:rPr>
        <w:t xml:space="preserve"> </w:t>
      </w:r>
      <w:r>
        <w:t>of</w:t>
      </w:r>
      <w:r>
        <w:rPr>
          <w:spacing w:val="-6"/>
        </w:rPr>
        <w:t xml:space="preserve"> </w:t>
      </w:r>
      <w:r>
        <w:t>any</w:t>
      </w:r>
      <w:r>
        <w:rPr>
          <w:spacing w:val="-5"/>
        </w:rPr>
        <w:t xml:space="preserve"> </w:t>
      </w:r>
      <w:r>
        <w:t>of its</w:t>
      </w:r>
      <w:r>
        <w:rPr>
          <w:spacing w:val="-1"/>
        </w:rPr>
        <w:t xml:space="preserve"> </w:t>
      </w:r>
      <w:r>
        <w:t>Representatives</w:t>
      </w:r>
      <w:r>
        <w:rPr>
          <w:spacing w:val="-1"/>
        </w:rPr>
        <w:t xml:space="preserve"> </w:t>
      </w:r>
      <w:r>
        <w:t>(and</w:t>
      </w:r>
      <w:r>
        <w:rPr>
          <w:spacing w:val="-1"/>
        </w:rPr>
        <w:t xml:space="preserve"> </w:t>
      </w:r>
      <w:r>
        <w:t>their</w:t>
      </w:r>
      <w:r>
        <w:rPr>
          <w:spacing w:val="-1"/>
        </w:rPr>
        <w:t xml:space="preserve"> </w:t>
      </w:r>
      <w:r>
        <w:t>Representatives),</w:t>
      </w:r>
      <w:r>
        <w:rPr>
          <w:spacing w:val="-1"/>
        </w:rPr>
        <w:t xml:space="preserve"> </w:t>
      </w:r>
      <w:r>
        <w:t>and</w:t>
      </w:r>
      <w:r>
        <w:rPr>
          <w:spacing w:val="-1"/>
        </w:rPr>
        <w:t xml:space="preserve"> </w:t>
      </w:r>
      <w:r>
        <w:t>Recipient</w:t>
      </w:r>
      <w:r>
        <w:rPr>
          <w:spacing w:val="-1"/>
        </w:rPr>
        <w:t xml:space="preserve"> </w:t>
      </w:r>
      <w:r>
        <w:t>must</w:t>
      </w:r>
      <w:r>
        <w:rPr>
          <w:spacing w:val="-1"/>
        </w:rPr>
        <w:t xml:space="preserve"> </w:t>
      </w:r>
      <w:r>
        <w:t>ensure</w:t>
      </w:r>
      <w:r>
        <w:rPr>
          <w:spacing w:val="-1"/>
        </w:rPr>
        <w:t xml:space="preserve"> </w:t>
      </w:r>
      <w:r>
        <w:t>that</w:t>
      </w:r>
      <w:r>
        <w:rPr>
          <w:spacing w:val="-1"/>
        </w:rPr>
        <w:t xml:space="preserve"> </w:t>
      </w:r>
      <w:r>
        <w:t>all</w:t>
      </w:r>
      <w:r>
        <w:rPr>
          <w:spacing w:val="-1"/>
        </w:rPr>
        <w:t xml:space="preserve"> </w:t>
      </w:r>
      <w:r>
        <w:t xml:space="preserve">such </w:t>
      </w:r>
      <w:r w:rsidR="001E0434">
        <w:t xml:space="preserve">Confidential Information </w:t>
      </w:r>
      <w:r>
        <w:t>is returned, permanently deleted or erased or destroyed in accordance with this clause.</w:t>
      </w:r>
    </w:p>
    <w:p w14:paraId="3FE67548" w14:textId="3AD7B370" w:rsidR="005D2895" w:rsidRDefault="00E579E7">
      <w:pPr>
        <w:pStyle w:val="ListParagraph"/>
        <w:numPr>
          <w:ilvl w:val="4"/>
          <w:numId w:val="4"/>
        </w:numPr>
        <w:tabs>
          <w:tab w:val="left" w:pos="932"/>
          <w:tab w:val="left" w:pos="935"/>
        </w:tabs>
        <w:spacing w:before="116"/>
        <w:ind w:left="935" w:right="423" w:hanging="425"/>
      </w:pPr>
      <w:r>
        <w:t>Recipient</w:t>
      </w:r>
      <w:r>
        <w:rPr>
          <w:spacing w:val="-1"/>
        </w:rPr>
        <w:t xml:space="preserve"> </w:t>
      </w:r>
      <w:r>
        <w:t>must</w:t>
      </w:r>
      <w:r>
        <w:rPr>
          <w:spacing w:val="-1"/>
        </w:rPr>
        <w:t xml:space="preserve"> </w:t>
      </w:r>
      <w:r>
        <w:t>confirm</w:t>
      </w:r>
      <w:r>
        <w:rPr>
          <w:spacing w:val="-1"/>
        </w:rPr>
        <w:t xml:space="preserve"> </w:t>
      </w:r>
      <w:r>
        <w:t>promptly</w:t>
      </w:r>
      <w:r>
        <w:rPr>
          <w:spacing w:val="-1"/>
        </w:rPr>
        <w:t xml:space="preserve"> </w:t>
      </w:r>
      <w:r>
        <w:t>to</w:t>
      </w:r>
      <w:r>
        <w:rPr>
          <w:spacing w:val="-1"/>
        </w:rPr>
        <w:t xml:space="preserve"> </w:t>
      </w:r>
      <w:r>
        <w:t>Discloser</w:t>
      </w:r>
      <w:r>
        <w:rPr>
          <w:spacing w:val="-1"/>
        </w:rPr>
        <w:t xml:space="preserve"> </w:t>
      </w:r>
      <w:r>
        <w:t>when</w:t>
      </w:r>
      <w:r>
        <w:rPr>
          <w:spacing w:val="-1"/>
        </w:rPr>
        <w:t xml:space="preserve"> </w:t>
      </w:r>
      <w:r>
        <w:t>it</w:t>
      </w:r>
      <w:r>
        <w:rPr>
          <w:spacing w:val="-1"/>
        </w:rPr>
        <w:t xml:space="preserve"> </w:t>
      </w:r>
      <w:r>
        <w:t>has</w:t>
      </w:r>
      <w:r>
        <w:rPr>
          <w:spacing w:val="-1"/>
        </w:rPr>
        <w:t xml:space="preserve"> </w:t>
      </w:r>
      <w:r>
        <w:t>complied</w:t>
      </w:r>
      <w:r>
        <w:rPr>
          <w:spacing w:val="-1"/>
        </w:rPr>
        <w:t xml:space="preserve"> </w:t>
      </w:r>
      <w:r>
        <w:t>with</w:t>
      </w:r>
      <w:r>
        <w:rPr>
          <w:spacing w:val="-1"/>
        </w:rPr>
        <w:t xml:space="preserve"> </w:t>
      </w:r>
      <w:r>
        <w:t>all</w:t>
      </w:r>
      <w:r>
        <w:rPr>
          <w:spacing w:val="-1"/>
        </w:rPr>
        <w:t xml:space="preserve"> </w:t>
      </w:r>
      <w:r>
        <w:t>obligations</w:t>
      </w:r>
      <w:r>
        <w:rPr>
          <w:spacing w:val="-1"/>
        </w:rPr>
        <w:t xml:space="preserve"> </w:t>
      </w:r>
      <w:r>
        <w:t>in</w:t>
      </w:r>
      <w:r>
        <w:rPr>
          <w:spacing w:val="-1"/>
        </w:rPr>
        <w:t xml:space="preserve"> </w:t>
      </w:r>
      <w:r>
        <w:t>this</w:t>
      </w:r>
      <w:r>
        <w:rPr>
          <w:spacing w:val="-1"/>
        </w:rPr>
        <w:t xml:space="preserve"> </w:t>
      </w:r>
      <w:r>
        <w:t>clause</w:t>
      </w:r>
      <w:r>
        <w:rPr>
          <w:spacing w:val="-1"/>
        </w:rPr>
        <w:t xml:space="preserve"> </w:t>
      </w:r>
      <w:hyperlink w:anchor="_bookmark0" w:history="1">
        <w:r>
          <w:t>5.</w:t>
        </w:r>
      </w:hyperlink>
      <w:r>
        <w:t xml:space="preserve"> At</w:t>
      </w:r>
      <w:r>
        <w:rPr>
          <w:spacing w:val="-7"/>
        </w:rPr>
        <w:t xml:space="preserve"> </w:t>
      </w:r>
      <w:r>
        <w:t>the</w:t>
      </w:r>
      <w:r>
        <w:rPr>
          <w:spacing w:val="-7"/>
        </w:rPr>
        <w:t xml:space="preserve"> </w:t>
      </w:r>
      <w:r w:rsidR="001E0434">
        <w:rPr>
          <w:spacing w:val="-7"/>
        </w:rPr>
        <w:t xml:space="preserve">written </w:t>
      </w:r>
      <w:r>
        <w:t>request</w:t>
      </w:r>
      <w:r>
        <w:rPr>
          <w:spacing w:val="-7"/>
        </w:rPr>
        <w:t xml:space="preserve"> </w:t>
      </w:r>
      <w:r>
        <w:t>of</w:t>
      </w:r>
      <w:r>
        <w:rPr>
          <w:spacing w:val="-8"/>
        </w:rPr>
        <w:t xml:space="preserve"> </w:t>
      </w:r>
      <w:r>
        <w:t>Discloser</w:t>
      </w:r>
      <w:r w:rsidR="009B615D">
        <w:t xml:space="preserve"> </w:t>
      </w:r>
      <w:r w:rsidR="001E0434">
        <w:t>(email being sufficient)</w:t>
      </w:r>
      <w:r>
        <w:t>,</w:t>
      </w:r>
      <w:r>
        <w:rPr>
          <w:spacing w:val="-7"/>
        </w:rPr>
        <w:t xml:space="preserve"> </w:t>
      </w:r>
      <w:r>
        <w:t>Recipient</w:t>
      </w:r>
      <w:r>
        <w:rPr>
          <w:spacing w:val="-7"/>
        </w:rPr>
        <w:t xml:space="preserve"> </w:t>
      </w:r>
      <w:r>
        <w:t>must</w:t>
      </w:r>
      <w:r>
        <w:rPr>
          <w:spacing w:val="-7"/>
        </w:rPr>
        <w:t xml:space="preserve"> </w:t>
      </w:r>
      <w:r>
        <w:t>make</w:t>
      </w:r>
      <w:r>
        <w:rPr>
          <w:spacing w:val="-8"/>
        </w:rPr>
        <w:t xml:space="preserve"> </w:t>
      </w:r>
      <w:r>
        <w:t>that</w:t>
      </w:r>
      <w:r>
        <w:rPr>
          <w:spacing w:val="-7"/>
        </w:rPr>
        <w:t xml:space="preserve"> </w:t>
      </w:r>
      <w:r>
        <w:t>confirmation</w:t>
      </w:r>
      <w:r>
        <w:rPr>
          <w:spacing w:val="-8"/>
        </w:rPr>
        <w:t xml:space="preserve"> </w:t>
      </w:r>
      <w:r>
        <w:t>in</w:t>
      </w:r>
      <w:r>
        <w:rPr>
          <w:spacing w:val="-8"/>
        </w:rPr>
        <w:t xml:space="preserve"> </w:t>
      </w:r>
      <w:r>
        <w:t>the</w:t>
      </w:r>
      <w:r>
        <w:rPr>
          <w:spacing w:val="-8"/>
        </w:rPr>
        <w:t xml:space="preserve"> </w:t>
      </w:r>
      <w:r>
        <w:t>form</w:t>
      </w:r>
      <w:r>
        <w:rPr>
          <w:spacing w:val="-8"/>
        </w:rPr>
        <w:t xml:space="preserve"> </w:t>
      </w:r>
      <w:r>
        <w:t>of</w:t>
      </w:r>
      <w:r>
        <w:rPr>
          <w:spacing w:val="-7"/>
        </w:rPr>
        <w:t xml:space="preserve"> </w:t>
      </w:r>
      <w:r>
        <w:t>a</w:t>
      </w:r>
      <w:r>
        <w:rPr>
          <w:spacing w:val="-5"/>
        </w:rPr>
        <w:t xml:space="preserve"> </w:t>
      </w:r>
      <w:r>
        <w:t>written</w:t>
      </w:r>
      <w:r>
        <w:rPr>
          <w:spacing w:val="-7"/>
        </w:rPr>
        <w:t xml:space="preserve"> </w:t>
      </w:r>
      <w:r>
        <w:t>confirmation</w:t>
      </w:r>
      <w:r w:rsidR="001E0434">
        <w:t xml:space="preserve"> (email being sufficient)</w:t>
      </w:r>
      <w:r>
        <w:t>.</w:t>
      </w:r>
    </w:p>
    <w:p w14:paraId="3FE67549" w14:textId="77777777" w:rsidR="005D2895" w:rsidRDefault="00E579E7">
      <w:pPr>
        <w:pStyle w:val="Heading1"/>
        <w:numPr>
          <w:ilvl w:val="2"/>
          <w:numId w:val="4"/>
        </w:numPr>
        <w:tabs>
          <w:tab w:val="left" w:pos="508"/>
        </w:tabs>
        <w:spacing w:before="124"/>
        <w:ind w:left="508" w:hanging="424"/>
        <w:jc w:val="both"/>
      </w:pPr>
      <w:r>
        <w:rPr>
          <w:noProof/>
        </w:rPr>
        <mc:AlternateContent>
          <mc:Choice Requires="wps">
            <w:drawing>
              <wp:anchor distT="0" distB="0" distL="0" distR="0" simplePos="0" relativeHeight="487590400" behindDoc="1" locked="0" layoutInCell="1" allowOverlap="1" wp14:anchorId="3FE675A8" wp14:editId="3FE675A9">
                <wp:simplePos x="0" y="0"/>
                <wp:positionH relativeFrom="page">
                  <wp:posOffset>1115567</wp:posOffset>
                </wp:positionH>
                <wp:positionV relativeFrom="paragraph">
                  <wp:posOffset>252814</wp:posOffset>
                </wp:positionV>
                <wp:extent cx="5739765" cy="279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0" style="position:absolute;margin-left:87.85pt;margin-top:19.9pt;width:451.95pt;height:2.2pt;z-index:-15726080;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" w14:anchorId="233AD086">
                <v:path arrowok="t"/>
                <w10:wrap type="topAndBottom" anchorx="page"/>
              </v:shape>
            </w:pict>
          </mc:Fallback>
        </mc:AlternateContent>
      </w:r>
      <w:r>
        <w:rPr>
          <w:spacing w:val="-2"/>
        </w:rPr>
        <w:t>DISCLAIMER</w:t>
      </w:r>
    </w:p>
    <w:p w14:paraId="3FE6754B" w14:textId="21979425" w:rsidR="005D2895" w:rsidRPr="006F7850" w:rsidRDefault="009B615D" w:rsidP="0082310D">
      <w:pPr>
        <w:pStyle w:val="Heading2"/>
        <w:numPr>
          <w:ilvl w:val="3"/>
          <w:numId w:val="4"/>
        </w:numPr>
        <w:tabs>
          <w:tab w:val="left" w:pos="509"/>
        </w:tabs>
        <w:ind w:left="509" w:hanging="424"/>
        <w:rPr>
          <w:b w:val="0"/>
          <w:bCs w:val="0"/>
        </w:rPr>
      </w:pPr>
      <w:r>
        <w:rPr>
          <w:b w:val="0"/>
          <w:bCs w:val="0"/>
        </w:rPr>
        <w:t>Recipient</w:t>
      </w:r>
      <w:r w:rsidR="006F7850">
        <w:rPr>
          <w:b w:val="0"/>
          <w:bCs w:val="0"/>
        </w:rPr>
        <w:t xml:space="preserve"> acknowledge</w:t>
      </w:r>
      <w:r>
        <w:rPr>
          <w:b w:val="0"/>
          <w:bCs w:val="0"/>
        </w:rPr>
        <w:t>s</w:t>
      </w:r>
      <w:r w:rsidR="006F7850">
        <w:rPr>
          <w:b w:val="0"/>
          <w:bCs w:val="0"/>
        </w:rPr>
        <w:t xml:space="preserve"> that a</w:t>
      </w:r>
      <w:r w:rsidR="001E0434" w:rsidRPr="006F7850">
        <w:rPr>
          <w:b w:val="0"/>
          <w:bCs w:val="0"/>
        </w:rPr>
        <w:t>ll</w:t>
      </w:r>
      <w:r w:rsidR="00E579E7" w:rsidRPr="006F7850">
        <w:rPr>
          <w:b w:val="0"/>
          <w:bCs w:val="0"/>
        </w:rPr>
        <w:t xml:space="preserve"> Confidential Information and all intellectual property rights in the Confidential</w:t>
      </w:r>
      <w:r w:rsidR="00E579E7" w:rsidRPr="006F7850">
        <w:rPr>
          <w:b w:val="0"/>
          <w:bCs w:val="0"/>
          <w:spacing w:val="-2"/>
        </w:rPr>
        <w:t xml:space="preserve"> </w:t>
      </w:r>
      <w:r w:rsidR="00E579E7" w:rsidRPr="0082310D">
        <w:rPr>
          <w:b w:val="0"/>
          <w:bCs w:val="0"/>
          <w:spacing w:val="-2"/>
        </w:rPr>
        <w:t>Information</w:t>
      </w:r>
      <w:r w:rsidR="00E579E7" w:rsidRPr="006F7850">
        <w:rPr>
          <w:b w:val="0"/>
          <w:bCs w:val="0"/>
          <w:spacing w:val="-2"/>
        </w:rPr>
        <w:t xml:space="preserve"> </w:t>
      </w:r>
      <w:r w:rsidR="00E579E7" w:rsidRPr="006F7850">
        <w:rPr>
          <w:b w:val="0"/>
          <w:bCs w:val="0"/>
        </w:rPr>
        <w:t>(including</w:t>
      </w:r>
      <w:r w:rsidR="00E579E7" w:rsidRPr="006F7850">
        <w:rPr>
          <w:b w:val="0"/>
          <w:bCs w:val="0"/>
          <w:spacing w:val="-2"/>
        </w:rPr>
        <w:t xml:space="preserve"> </w:t>
      </w:r>
      <w:r w:rsidR="00E579E7" w:rsidRPr="006F7850">
        <w:rPr>
          <w:b w:val="0"/>
          <w:bCs w:val="0"/>
        </w:rPr>
        <w:t>copyright,</w:t>
      </w:r>
      <w:r w:rsidR="00E579E7" w:rsidRPr="006F7850">
        <w:rPr>
          <w:b w:val="0"/>
          <w:bCs w:val="0"/>
          <w:spacing w:val="-2"/>
        </w:rPr>
        <w:t xml:space="preserve"> </w:t>
      </w:r>
      <w:r w:rsidR="00E579E7" w:rsidRPr="006F7850">
        <w:rPr>
          <w:b w:val="0"/>
          <w:bCs w:val="0"/>
        </w:rPr>
        <w:t>design,</w:t>
      </w:r>
      <w:r w:rsidR="00E579E7" w:rsidRPr="006F7850">
        <w:rPr>
          <w:b w:val="0"/>
          <w:bCs w:val="0"/>
          <w:spacing w:val="-2"/>
        </w:rPr>
        <w:t xml:space="preserve"> </w:t>
      </w:r>
      <w:r w:rsidR="00E579E7" w:rsidRPr="006F7850">
        <w:rPr>
          <w:b w:val="0"/>
          <w:bCs w:val="0"/>
        </w:rPr>
        <w:t>documents</w:t>
      </w:r>
      <w:r w:rsidR="00E579E7" w:rsidRPr="006F7850">
        <w:rPr>
          <w:b w:val="0"/>
          <w:bCs w:val="0"/>
          <w:spacing w:val="-2"/>
        </w:rPr>
        <w:t xml:space="preserve"> </w:t>
      </w:r>
      <w:r w:rsidR="00E579E7" w:rsidRPr="006F7850">
        <w:rPr>
          <w:b w:val="0"/>
          <w:bCs w:val="0"/>
        </w:rPr>
        <w:t>and</w:t>
      </w:r>
      <w:r w:rsidR="00E579E7" w:rsidRPr="006F7850">
        <w:rPr>
          <w:b w:val="0"/>
          <w:bCs w:val="0"/>
          <w:spacing w:val="-2"/>
        </w:rPr>
        <w:t xml:space="preserve"> </w:t>
      </w:r>
      <w:r w:rsidR="00E579E7" w:rsidRPr="006F7850">
        <w:rPr>
          <w:b w:val="0"/>
          <w:bCs w:val="0"/>
        </w:rPr>
        <w:t>patent</w:t>
      </w:r>
      <w:r w:rsidR="00E579E7" w:rsidRPr="006F7850">
        <w:rPr>
          <w:b w:val="0"/>
          <w:bCs w:val="0"/>
          <w:spacing w:val="-2"/>
        </w:rPr>
        <w:t xml:space="preserve"> </w:t>
      </w:r>
      <w:r w:rsidR="00E579E7" w:rsidRPr="006F7850">
        <w:rPr>
          <w:b w:val="0"/>
          <w:bCs w:val="0"/>
        </w:rPr>
        <w:t>rights,</w:t>
      </w:r>
      <w:r w:rsidR="00E579E7" w:rsidRPr="006F7850">
        <w:rPr>
          <w:b w:val="0"/>
          <w:bCs w:val="0"/>
          <w:spacing w:val="-2"/>
        </w:rPr>
        <w:t xml:space="preserve"> </w:t>
      </w:r>
      <w:r w:rsidR="00E579E7" w:rsidRPr="006F7850">
        <w:rPr>
          <w:b w:val="0"/>
          <w:bCs w:val="0"/>
        </w:rPr>
        <w:t>etc.)</w:t>
      </w:r>
      <w:r w:rsidR="00E579E7" w:rsidRPr="006F7850">
        <w:rPr>
          <w:b w:val="0"/>
          <w:bCs w:val="0"/>
          <w:spacing w:val="-2"/>
        </w:rPr>
        <w:t xml:space="preserve"> </w:t>
      </w:r>
      <w:r w:rsidR="00E579E7" w:rsidRPr="006F7850">
        <w:rPr>
          <w:b w:val="0"/>
          <w:bCs w:val="0"/>
        </w:rPr>
        <w:t>are</w:t>
      </w:r>
      <w:r w:rsidR="00E579E7" w:rsidRPr="006F7850">
        <w:rPr>
          <w:b w:val="0"/>
          <w:bCs w:val="0"/>
          <w:spacing w:val="-2"/>
        </w:rPr>
        <w:t xml:space="preserve"> </w:t>
      </w:r>
      <w:r w:rsidR="00E579E7" w:rsidRPr="006F7850">
        <w:rPr>
          <w:b w:val="0"/>
          <w:bCs w:val="0"/>
        </w:rPr>
        <w:t>and</w:t>
      </w:r>
      <w:r w:rsidR="00E579E7" w:rsidRPr="006F7850">
        <w:rPr>
          <w:b w:val="0"/>
          <w:bCs w:val="0"/>
          <w:spacing w:val="-2"/>
        </w:rPr>
        <w:t xml:space="preserve"> </w:t>
      </w:r>
      <w:r w:rsidR="00E579E7" w:rsidRPr="006F7850">
        <w:rPr>
          <w:b w:val="0"/>
          <w:bCs w:val="0"/>
        </w:rPr>
        <w:t>will</w:t>
      </w:r>
      <w:r w:rsidR="00E579E7" w:rsidRPr="006F7850">
        <w:rPr>
          <w:b w:val="0"/>
          <w:bCs w:val="0"/>
          <w:spacing w:val="-2"/>
        </w:rPr>
        <w:t xml:space="preserve"> </w:t>
      </w:r>
      <w:r w:rsidR="00E579E7" w:rsidRPr="006F7850">
        <w:rPr>
          <w:b w:val="0"/>
          <w:bCs w:val="0"/>
        </w:rPr>
        <w:t xml:space="preserve">remain the exclusive property of Discloser </w:t>
      </w:r>
      <w:r w:rsidR="001E0434" w:rsidRPr="006F7850">
        <w:rPr>
          <w:b w:val="0"/>
          <w:bCs w:val="0"/>
        </w:rPr>
        <w:t>or its relevant Group Company</w:t>
      </w:r>
      <w:r w:rsidR="00E579E7" w:rsidRPr="006F7850">
        <w:rPr>
          <w:b w:val="0"/>
          <w:bCs w:val="0"/>
        </w:rPr>
        <w:t>.</w:t>
      </w:r>
    </w:p>
    <w:p w14:paraId="3FE6754D" w14:textId="3AE7FF0A" w:rsidR="005D2895" w:rsidRDefault="009B615D" w:rsidP="0082310D">
      <w:pPr>
        <w:pStyle w:val="Heading2"/>
        <w:numPr>
          <w:ilvl w:val="3"/>
          <w:numId w:val="4"/>
        </w:numPr>
        <w:tabs>
          <w:tab w:val="left" w:pos="509"/>
        </w:tabs>
        <w:ind w:left="509" w:hanging="424"/>
        <w:rPr>
          <w:b w:val="0"/>
          <w:bCs w:val="0"/>
        </w:rPr>
      </w:pPr>
      <w:r>
        <w:rPr>
          <w:b w:val="0"/>
          <w:bCs w:val="0"/>
        </w:rPr>
        <w:t xml:space="preserve">Recipient </w:t>
      </w:r>
      <w:r w:rsidR="006F7850">
        <w:rPr>
          <w:b w:val="0"/>
          <w:bCs w:val="0"/>
        </w:rPr>
        <w:t>acknowledge</w:t>
      </w:r>
      <w:r>
        <w:rPr>
          <w:b w:val="0"/>
          <w:bCs w:val="0"/>
        </w:rPr>
        <w:t>s</w:t>
      </w:r>
      <w:r w:rsidR="006F7850">
        <w:rPr>
          <w:b w:val="0"/>
          <w:bCs w:val="0"/>
        </w:rPr>
        <w:t xml:space="preserve"> </w:t>
      </w:r>
      <w:r w:rsidR="00DC7155">
        <w:rPr>
          <w:b w:val="0"/>
          <w:bCs w:val="0"/>
        </w:rPr>
        <w:t xml:space="preserve">and agrees </w:t>
      </w:r>
      <w:r w:rsidR="006F7850">
        <w:rPr>
          <w:b w:val="0"/>
          <w:bCs w:val="0"/>
        </w:rPr>
        <w:t>that</w:t>
      </w:r>
      <w:r>
        <w:rPr>
          <w:b w:val="0"/>
          <w:bCs w:val="0"/>
        </w:rPr>
        <w:t>,</w:t>
      </w:r>
      <w:r w:rsidR="006F7850">
        <w:rPr>
          <w:b w:val="0"/>
          <w:bCs w:val="0"/>
        </w:rPr>
        <w:t xml:space="preserve"> t</w:t>
      </w:r>
      <w:r w:rsidR="00E579E7" w:rsidRPr="006F7850">
        <w:rPr>
          <w:b w:val="0"/>
          <w:bCs w:val="0"/>
        </w:rPr>
        <w:t>o</w:t>
      </w:r>
      <w:r w:rsidR="00E579E7" w:rsidRPr="006F7850">
        <w:rPr>
          <w:b w:val="0"/>
          <w:bCs w:val="0"/>
          <w:spacing w:val="-9"/>
        </w:rPr>
        <w:t xml:space="preserve"> </w:t>
      </w:r>
      <w:r w:rsidR="00E579E7" w:rsidRPr="006F7850">
        <w:rPr>
          <w:b w:val="0"/>
          <w:bCs w:val="0"/>
        </w:rPr>
        <w:t>the</w:t>
      </w:r>
      <w:r w:rsidR="00E579E7" w:rsidRPr="006F7850">
        <w:rPr>
          <w:b w:val="0"/>
          <w:bCs w:val="0"/>
          <w:spacing w:val="-9"/>
        </w:rPr>
        <w:t xml:space="preserve"> </w:t>
      </w:r>
      <w:r w:rsidR="00E579E7" w:rsidRPr="006F7850">
        <w:rPr>
          <w:b w:val="0"/>
          <w:bCs w:val="0"/>
        </w:rPr>
        <w:t>maximum</w:t>
      </w:r>
      <w:r w:rsidR="00E579E7" w:rsidRPr="006F7850">
        <w:rPr>
          <w:b w:val="0"/>
          <w:bCs w:val="0"/>
          <w:spacing w:val="-9"/>
        </w:rPr>
        <w:t xml:space="preserve"> </w:t>
      </w:r>
      <w:r w:rsidR="00E579E7" w:rsidRPr="006F7850">
        <w:rPr>
          <w:b w:val="0"/>
          <w:bCs w:val="0"/>
        </w:rPr>
        <w:t>extent</w:t>
      </w:r>
      <w:r w:rsidR="00E579E7" w:rsidRPr="006F7850">
        <w:rPr>
          <w:b w:val="0"/>
          <w:bCs w:val="0"/>
          <w:spacing w:val="-9"/>
        </w:rPr>
        <w:t xml:space="preserve"> </w:t>
      </w:r>
      <w:r w:rsidR="00E579E7" w:rsidRPr="006F7850">
        <w:rPr>
          <w:b w:val="0"/>
          <w:bCs w:val="0"/>
        </w:rPr>
        <w:t>permitted</w:t>
      </w:r>
      <w:r w:rsidR="00E579E7" w:rsidRPr="006F7850">
        <w:rPr>
          <w:b w:val="0"/>
          <w:bCs w:val="0"/>
          <w:spacing w:val="-9"/>
        </w:rPr>
        <w:t xml:space="preserve"> </w:t>
      </w:r>
      <w:r w:rsidR="00E579E7" w:rsidRPr="006F7850">
        <w:rPr>
          <w:b w:val="0"/>
          <w:bCs w:val="0"/>
        </w:rPr>
        <w:t>by</w:t>
      </w:r>
      <w:r w:rsidR="00E579E7" w:rsidRPr="006F7850">
        <w:rPr>
          <w:b w:val="0"/>
          <w:bCs w:val="0"/>
          <w:spacing w:val="-9"/>
        </w:rPr>
        <w:t xml:space="preserve"> </w:t>
      </w:r>
      <w:r w:rsidR="00E579E7" w:rsidRPr="006F7850">
        <w:rPr>
          <w:b w:val="0"/>
          <w:bCs w:val="0"/>
        </w:rPr>
        <w:t>law,</w:t>
      </w:r>
      <w:r w:rsidR="00E579E7" w:rsidRPr="006F7850">
        <w:rPr>
          <w:b w:val="0"/>
          <w:bCs w:val="0"/>
          <w:spacing w:val="-9"/>
        </w:rPr>
        <w:t xml:space="preserve"> </w:t>
      </w:r>
      <w:r w:rsidR="00E579E7" w:rsidRPr="006F7850">
        <w:rPr>
          <w:b w:val="0"/>
          <w:bCs w:val="0"/>
        </w:rPr>
        <w:t>Discloser</w:t>
      </w:r>
      <w:r w:rsidR="00E579E7" w:rsidRPr="006F7850">
        <w:rPr>
          <w:b w:val="0"/>
          <w:bCs w:val="0"/>
          <w:spacing w:val="-9"/>
        </w:rPr>
        <w:t xml:space="preserve"> </w:t>
      </w:r>
      <w:r w:rsidR="00E579E7" w:rsidRPr="006F7850">
        <w:rPr>
          <w:b w:val="0"/>
          <w:bCs w:val="0"/>
        </w:rPr>
        <w:t>makes</w:t>
      </w:r>
      <w:r w:rsidR="00E579E7" w:rsidRPr="006F7850">
        <w:rPr>
          <w:b w:val="0"/>
          <w:bCs w:val="0"/>
          <w:spacing w:val="-9"/>
        </w:rPr>
        <w:t xml:space="preserve"> </w:t>
      </w:r>
      <w:r w:rsidR="00E579E7" w:rsidRPr="006F7850">
        <w:rPr>
          <w:b w:val="0"/>
          <w:bCs w:val="0"/>
        </w:rPr>
        <w:t>no representation</w:t>
      </w:r>
      <w:r w:rsidR="00E579E7" w:rsidRPr="006F7850">
        <w:rPr>
          <w:b w:val="0"/>
          <w:bCs w:val="0"/>
          <w:spacing w:val="-9"/>
        </w:rPr>
        <w:t xml:space="preserve"> </w:t>
      </w:r>
      <w:r w:rsidR="00E579E7" w:rsidRPr="006F7850">
        <w:rPr>
          <w:b w:val="0"/>
          <w:bCs w:val="0"/>
        </w:rPr>
        <w:t>or</w:t>
      </w:r>
      <w:r w:rsidR="00E579E7" w:rsidRPr="006F7850">
        <w:rPr>
          <w:b w:val="0"/>
          <w:bCs w:val="0"/>
          <w:spacing w:val="-9"/>
        </w:rPr>
        <w:t xml:space="preserve"> </w:t>
      </w:r>
      <w:r w:rsidR="00E579E7" w:rsidRPr="006F7850">
        <w:rPr>
          <w:b w:val="0"/>
          <w:bCs w:val="0"/>
        </w:rPr>
        <w:t>warranty</w:t>
      </w:r>
      <w:r w:rsidR="00E579E7" w:rsidRPr="006F7850">
        <w:rPr>
          <w:b w:val="0"/>
          <w:bCs w:val="0"/>
          <w:spacing w:val="-8"/>
        </w:rPr>
        <w:t xml:space="preserve"> </w:t>
      </w:r>
      <w:r w:rsidR="00E579E7" w:rsidRPr="006F7850">
        <w:rPr>
          <w:b w:val="0"/>
          <w:bCs w:val="0"/>
        </w:rPr>
        <w:t>that</w:t>
      </w:r>
      <w:r w:rsidR="00E579E7" w:rsidRPr="006F7850">
        <w:rPr>
          <w:b w:val="0"/>
          <w:bCs w:val="0"/>
          <w:spacing w:val="-9"/>
        </w:rPr>
        <w:t xml:space="preserve"> </w:t>
      </w:r>
      <w:r w:rsidR="00E579E7" w:rsidRPr="006F7850">
        <w:rPr>
          <w:b w:val="0"/>
          <w:bCs w:val="0"/>
        </w:rPr>
        <w:t>the</w:t>
      </w:r>
      <w:r w:rsidR="00E579E7" w:rsidRPr="006F7850">
        <w:rPr>
          <w:b w:val="0"/>
          <w:bCs w:val="0"/>
          <w:spacing w:val="-9"/>
        </w:rPr>
        <w:t xml:space="preserve"> </w:t>
      </w:r>
      <w:r w:rsidR="00E579E7" w:rsidRPr="006F7850">
        <w:rPr>
          <w:b w:val="0"/>
          <w:bCs w:val="0"/>
        </w:rPr>
        <w:t>Confidential</w:t>
      </w:r>
      <w:r w:rsidR="00E579E7" w:rsidRPr="006F7850">
        <w:rPr>
          <w:b w:val="0"/>
          <w:bCs w:val="0"/>
          <w:spacing w:val="-9"/>
        </w:rPr>
        <w:t xml:space="preserve"> </w:t>
      </w:r>
      <w:r w:rsidR="00E579E7" w:rsidRPr="006F7850">
        <w:rPr>
          <w:b w:val="0"/>
          <w:bCs w:val="0"/>
        </w:rPr>
        <w:t>Information</w:t>
      </w:r>
      <w:r w:rsidR="00E579E7" w:rsidRPr="006F7850">
        <w:rPr>
          <w:b w:val="0"/>
          <w:bCs w:val="0"/>
          <w:spacing w:val="-9"/>
        </w:rPr>
        <w:t xml:space="preserve"> </w:t>
      </w:r>
      <w:r w:rsidR="00E579E7" w:rsidRPr="006F7850">
        <w:rPr>
          <w:b w:val="0"/>
          <w:bCs w:val="0"/>
        </w:rPr>
        <w:t>is</w:t>
      </w:r>
      <w:r w:rsidR="00E579E7" w:rsidRPr="006F7850">
        <w:rPr>
          <w:b w:val="0"/>
          <w:bCs w:val="0"/>
          <w:spacing w:val="-9"/>
        </w:rPr>
        <w:t xml:space="preserve"> </w:t>
      </w:r>
      <w:r w:rsidR="00E579E7" w:rsidRPr="006F7850">
        <w:rPr>
          <w:b w:val="0"/>
          <w:bCs w:val="0"/>
        </w:rPr>
        <w:t>accurate,</w:t>
      </w:r>
      <w:r w:rsidR="00E579E7" w:rsidRPr="006F7850">
        <w:rPr>
          <w:b w:val="0"/>
          <w:bCs w:val="0"/>
          <w:spacing w:val="-9"/>
        </w:rPr>
        <w:t xml:space="preserve"> </w:t>
      </w:r>
      <w:r w:rsidR="00E579E7" w:rsidRPr="006F7850">
        <w:rPr>
          <w:b w:val="0"/>
          <w:bCs w:val="0"/>
        </w:rPr>
        <w:t>reliable,</w:t>
      </w:r>
      <w:r w:rsidR="00E579E7" w:rsidRPr="006F7850">
        <w:rPr>
          <w:b w:val="0"/>
          <w:bCs w:val="0"/>
          <w:spacing w:val="-9"/>
        </w:rPr>
        <w:t xml:space="preserve"> </w:t>
      </w:r>
      <w:r w:rsidR="00E579E7" w:rsidRPr="006F7850">
        <w:rPr>
          <w:b w:val="0"/>
          <w:bCs w:val="0"/>
        </w:rPr>
        <w:t>relevant,</w:t>
      </w:r>
      <w:r w:rsidR="00E579E7" w:rsidRPr="006F7850">
        <w:rPr>
          <w:b w:val="0"/>
          <w:bCs w:val="0"/>
          <w:spacing w:val="-9"/>
        </w:rPr>
        <w:t xml:space="preserve"> </w:t>
      </w:r>
      <w:r w:rsidR="00E579E7" w:rsidRPr="006F7850">
        <w:rPr>
          <w:b w:val="0"/>
          <w:bCs w:val="0"/>
        </w:rPr>
        <w:t>up-to-date</w:t>
      </w:r>
      <w:r w:rsidR="00E579E7" w:rsidRPr="006F7850">
        <w:rPr>
          <w:b w:val="0"/>
          <w:bCs w:val="0"/>
          <w:spacing w:val="-9"/>
        </w:rPr>
        <w:t xml:space="preserve"> </w:t>
      </w:r>
      <w:r w:rsidR="00E579E7" w:rsidRPr="006F7850">
        <w:rPr>
          <w:b w:val="0"/>
          <w:bCs w:val="0"/>
        </w:rPr>
        <w:t>or complete except that the Confidential Information is disclosed by Discloser to Recipient in good faith</w:t>
      </w:r>
      <w:r w:rsidR="001E0434" w:rsidRPr="006F7850">
        <w:rPr>
          <w:b w:val="0"/>
          <w:bCs w:val="0"/>
        </w:rPr>
        <w:t>.</w:t>
      </w:r>
    </w:p>
    <w:p w14:paraId="712FE936" w14:textId="77777777" w:rsidR="001464A9" w:rsidRPr="006F7850" w:rsidRDefault="001464A9" w:rsidP="001464A9">
      <w:pPr>
        <w:pStyle w:val="Heading2"/>
        <w:tabs>
          <w:tab w:val="left" w:pos="509"/>
        </w:tabs>
        <w:ind w:firstLine="0"/>
        <w:rPr>
          <w:b w:val="0"/>
          <w:bCs w:val="0"/>
        </w:rPr>
      </w:pPr>
    </w:p>
    <w:p w14:paraId="3FE6754E" w14:textId="75F8B073" w:rsidR="005D2895" w:rsidRPr="006F7850" w:rsidRDefault="00E579E7" w:rsidP="0082310D">
      <w:pPr>
        <w:pStyle w:val="Heading2"/>
        <w:numPr>
          <w:ilvl w:val="3"/>
          <w:numId w:val="4"/>
        </w:numPr>
        <w:tabs>
          <w:tab w:val="left" w:pos="509"/>
        </w:tabs>
        <w:ind w:left="509" w:hanging="424"/>
        <w:rPr>
          <w:b w:val="0"/>
          <w:bCs w:val="0"/>
        </w:rPr>
      </w:pPr>
      <w:bookmarkStart w:id="10" w:name="_bookmark2"/>
      <w:bookmarkEnd w:id="10"/>
      <w:r w:rsidRPr="006F7850">
        <w:rPr>
          <w:b w:val="0"/>
          <w:bCs w:val="0"/>
        </w:rPr>
        <w:lastRenderedPageBreak/>
        <w:t xml:space="preserve">To the maximum extent permitted by law, all terms and warranties expressed or implied by any legislation, the common </w:t>
      </w:r>
      <w:bookmarkStart w:id="11" w:name="_9kMHG5YVt46667CYCu"/>
      <w:r w:rsidRPr="006F7850">
        <w:rPr>
          <w:b w:val="0"/>
          <w:bCs w:val="0"/>
        </w:rPr>
        <w:t>law</w:t>
      </w:r>
      <w:bookmarkEnd w:id="11"/>
      <w:r w:rsidRPr="006F7850">
        <w:rPr>
          <w:b w:val="0"/>
          <w:bCs w:val="0"/>
        </w:rPr>
        <w:t>, equity, trade, custom or usage or otherwise in relation to the grant by Discloser of rights in respect of the Confidential Information, or otherwise in connection with this Agreement, are expressly excluded.</w:t>
      </w:r>
    </w:p>
    <w:p w14:paraId="71454111" w14:textId="014635BF" w:rsidR="006F7850" w:rsidRPr="0082310D" w:rsidRDefault="00E579E7" w:rsidP="0082310D">
      <w:pPr>
        <w:pStyle w:val="Heading2"/>
        <w:numPr>
          <w:ilvl w:val="3"/>
          <w:numId w:val="4"/>
        </w:numPr>
        <w:tabs>
          <w:tab w:val="left" w:pos="509"/>
        </w:tabs>
        <w:ind w:left="509" w:hanging="424"/>
        <w:rPr>
          <w:b w:val="0"/>
          <w:bCs w:val="0"/>
        </w:rPr>
      </w:pPr>
      <w:r w:rsidRPr="0082310D">
        <w:rPr>
          <w:b w:val="0"/>
          <w:bCs w:val="0"/>
        </w:rPr>
        <w:t>Subject</w:t>
      </w:r>
      <w:r w:rsidRPr="0082310D">
        <w:rPr>
          <w:b w:val="0"/>
          <w:bCs w:val="0"/>
          <w:spacing w:val="-8"/>
        </w:rPr>
        <w:t xml:space="preserve"> </w:t>
      </w:r>
      <w:r w:rsidRPr="0082310D">
        <w:rPr>
          <w:b w:val="0"/>
          <w:bCs w:val="0"/>
        </w:rPr>
        <w:t>to</w:t>
      </w:r>
      <w:r w:rsidRPr="0082310D">
        <w:rPr>
          <w:b w:val="0"/>
          <w:bCs w:val="0"/>
          <w:spacing w:val="-8"/>
        </w:rPr>
        <w:t xml:space="preserve"> </w:t>
      </w:r>
      <w:r w:rsidRPr="0082310D">
        <w:rPr>
          <w:b w:val="0"/>
          <w:bCs w:val="0"/>
        </w:rPr>
        <w:t>clause</w:t>
      </w:r>
      <w:r w:rsidRPr="0082310D">
        <w:rPr>
          <w:b w:val="0"/>
          <w:bCs w:val="0"/>
          <w:spacing w:val="-8"/>
        </w:rPr>
        <w:t xml:space="preserve"> </w:t>
      </w:r>
      <w:hyperlink w:anchor="_bookmark2" w:history="1">
        <w:r w:rsidR="006F7850">
          <w:rPr>
            <w:b w:val="0"/>
            <w:bCs w:val="0"/>
          </w:rPr>
          <w:t>6.3</w:t>
        </w:r>
        <w:r w:rsidR="006F7850" w:rsidRPr="0082310D">
          <w:rPr>
            <w:b w:val="0"/>
            <w:bCs w:val="0"/>
          </w:rPr>
          <w:t>,</w:t>
        </w:r>
      </w:hyperlink>
      <w:r w:rsidRPr="0082310D">
        <w:rPr>
          <w:b w:val="0"/>
          <w:bCs w:val="0"/>
          <w:spacing w:val="-8"/>
        </w:rPr>
        <w:t xml:space="preserve"> </w:t>
      </w:r>
      <w:r w:rsidRPr="0082310D">
        <w:rPr>
          <w:b w:val="0"/>
          <w:bCs w:val="0"/>
        </w:rPr>
        <w:t>Discloser</w:t>
      </w:r>
      <w:r w:rsidRPr="006F7850">
        <w:rPr>
          <w:spacing w:val="-8"/>
        </w:rPr>
        <w:t xml:space="preserve"> </w:t>
      </w:r>
      <w:r w:rsidRPr="0082310D">
        <w:rPr>
          <w:b w:val="0"/>
          <w:bCs w:val="0"/>
        </w:rPr>
        <w:t>is</w:t>
      </w:r>
      <w:r w:rsidRPr="0082310D">
        <w:rPr>
          <w:b w:val="0"/>
          <w:bCs w:val="0"/>
          <w:spacing w:val="-8"/>
        </w:rPr>
        <w:t xml:space="preserve"> </w:t>
      </w:r>
      <w:r w:rsidRPr="0082310D">
        <w:rPr>
          <w:b w:val="0"/>
          <w:bCs w:val="0"/>
        </w:rPr>
        <w:t>not</w:t>
      </w:r>
      <w:r w:rsidRPr="0082310D">
        <w:rPr>
          <w:b w:val="0"/>
          <w:bCs w:val="0"/>
          <w:spacing w:val="-8"/>
        </w:rPr>
        <w:t xml:space="preserve"> </w:t>
      </w:r>
      <w:r w:rsidRPr="0082310D">
        <w:rPr>
          <w:b w:val="0"/>
          <w:bCs w:val="0"/>
        </w:rPr>
        <w:t>liable</w:t>
      </w:r>
      <w:r w:rsidRPr="0082310D">
        <w:rPr>
          <w:b w:val="0"/>
          <w:bCs w:val="0"/>
          <w:spacing w:val="-8"/>
        </w:rPr>
        <w:t xml:space="preserve"> </w:t>
      </w:r>
      <w:r w:rsidRPr="0082310D">
        <w:rPr>
          <w:b w:val="0"/>
          <w:bCs w:val="0"/>
        </w:rPr>
        <w:t>in</w:t>
      </w:r>
      <w:r w:rsidRPr="0082310D">
        <w:rPr>
          <w:b w:val="0"/>
          <w:bCs w:val="0"/>
          <w:spacing w:val="-8"/>
        </w:rPr>
        <w:t xml:space="preserve"> </w:t>
      </w:r>
      <w:r w:rsidRPr="0082310D">
        <w:rPr>
          <w:b w:val="0"/>
          <w:bCs w:val="0"/>
        </w:rPr>
        <w:t>any</w:t>
      </w:r>
      <w:r w:rsidRPr="0082310D">
        <w:rPr>
          <w:b w:val="0"/>
          <w:bCs w:val="0"/>
          <w:spacing w:val="-8"/>
        </w:rPr>
        <w:t xml:space="preserve"> </w:t>
      </w:r>
      <w:r w:rsidRPr="0082310D">
        <w:rPr>
          <w:b w:val="0"/>
          <w:bCs w:val="0"/>
        </w:rPr>
        <w:t>way</w:t>
      </w:r>
      <w:r w:rsidRPr="0082310D">
        <w:rPr>
          <w:b w:val="0"/>
          <w:bCs w:val="0"/>
          <w:spacing w:val="-8"/>
        </w:rPr>
        <w:t xml:space="preserve"> </w:t>
      </w:r>
      <w:r w:rsidRPr="0082310D">
        <w:rPr>
          <w:b w:val="0"/>
          <w:bCs w:val="0"/>
        </w:rPr>
        <w:t>for</w:t>
      </w:r>
      <w:r w:rsidRPr="0082310D">
        <w:rPr>
          <w:b w:val="0"/>
          <w:bCs w:val="0"/>
          <w:spacing w:val="-8"/>
        </w:rPr>
        <w:t xml:space="preserve"> </w:t>
      </w:r>
      <w:r w:rsidRPr="0082310D">
        <w:rPr>
          <w:b w:val="0"/>
          <w:bCs w:val="0"/>
        </w:rPr>
        <w:t>any</w:t>
      </w:r>
      <w:r w:rsidRPr="0082310D">
        <w:rPr>
          <w:b w:val="0"/>
          <w:bCs w:val="0"/>
          <w:spacing w:val="-8"/>
        </w:rPr>
        <w:t xml:space="preserve"> </w:t>
      </w:r>
      <w:r w:rsidRPr="0082310D">
        <w:rPr>
          <w:b w:val="0"/>
          <w:bCs w:val="0"/>
        </w:rPr>
        <w:t>loss</w:t>
      </w:r>
      <w:r w:rsidRPr="0082310D">
        <w:rPr>
          <w:b w:val="0"/>
          <w:bCs w:val="0"/>
          <w:spacing w:val="-8"/>
        </w:rPr>
        <w:t xml:space="preserve"> </w:t>
      </w:r>
      <w:r w:rsidRPr="0082310D">
        <w:rPr>
          <w:b w:val="0"/>
          <w:bCs w:val="0"/>
        </w:rPr>
        <w:t>of</w:t>
      </w:r>
      <w:r w:rsidRPr="0082310D">
        <w:rPr>
          <w:b w:val="0"/>
          <w:bCs w:val="0"/>
          <w:spacing w:val="-8"/>
        </w:rPr>
        <w:t xml:space="preserve"> </w:t>
      </w:r>
      <w:r w:rsidRPr="0082310D">
        <w:rPr>
          <w:b w:val="0"/>
          <w:bCs w:val="0"/>
        </w:rPr>
        <w:t>any</w:t>
      </w:r>
      <w:r w:rsidRPr="0082310D">
        <w:rPr>
          <w:b w:val="0"/>
          <w:bCs w:val="0"/>
          <w:spacing w:val="-8"/>
        </w:rPr>
        <w:t xml:space="preserve"> </w:t>
      </w:r>
      <w:r w:rsidRPr="0082310D">
        <w:rPr>
          <w:b w:val="0"/>
          <w:bCs w:val="0"/>
        </w:rPr>
        <w:t>kind,</w:t>
      </w:r>
      <w:r w:rsidRPr="0082310D">
        <w:rPr>
          <w:b w:val="0"/>
          <w:bCs w:val="0"/>
          <w:spacing w:val="-8"/>
        </w:rPr>
        <w:t xml:space="preserve"> </w:t>
      </w:r>
      <w:r w:rsidRPr="0082310D">
        <w:rPr>
          <w:b w:val="0"/>
          <w:bCs w:val="0"/>
        </w:rPr>
        <w:t>including</w:t>
      </w:r>
      <w:r w:rsidRPr="0082310D">
        <w:rPr>
          <w:b w:val="0"/>
          <w:bCs w:val="0"/>
          <w:spacing w:val="-8"/>
        </w:rPr>
        <w:t xml:space="preserve"> </w:t>
      </w:r>
      <w:r w:rsidRPr="0082310D">
        <w:rPr>
          <w:b w:val="0"/>
          <w:bCs w:val="0"/>
        </w:rPr>
        <w:t>damages,</w:t>
      </w:r>
      <w:r w:rsidRPr="0082310D">
        <w:rPr>
          <w:b w:val="0"/>
          <w:bCs w:val="0"/>
          <w:spacing w:val="-8"/>
        </w:rPr>
        <w:t xml:space="preserve"> </w:t>
      </w:r>
      <w:r w:rsidRPr="0082310D">
        <w:rPr>
          <w:b w:val="0"/>
          <w:bCs w:val="0"/>
        </w:rPr>
        <w:t>costs, interest or indirect or consequential loss or damage (including loss of profits, revenue or goodwill), arising from</w:t>
      </w:r>
      <w:r w:rsidRPr="0082310D">
        <w:rPr>
          <w:b w:val="0"/>
          <w:bCs w:val="0"/>
          <w:spacing w:val="-13"/>
        </w:rPr>
        <w:t xml:space="preserve"> </w:t>
      </w:r>
      <w:r w:rsidRPr="0082310D">
        <w:rPr>
          <w:b w:val="0"/>
          <w:bCs w:val="0"/>
        </w:rPr>
        <w:t>any</w:t>
      </w:r>
      <w:r w:rsidRPr="0082310D">
        <w:rPr>
          <w:b w:val="0"/>
          <w:bCs w:val="0"/>
          <w:spacing w:val="-13"/>
        </w:rPr>
        <w:t xml:space="preserve"> </w:t>
      </w:r>
      <w:r w:rsidRPr="0082310D">
        <w:rPr>
          <w:b w:val="0"/>
          <w:bCs w:val="0"/>
        </w:rPr>
        <w:t>error,</w:t>
      </w:r>
      <w:r w:rsidRPr="0082310D">
        <w:rPr>
          <w:b w:val="0"/>
          <w:bCs w:val="0"/>
          <w:spacing w:val="-13"/>
        </w:rPr>
        <w:t xml:space="preserve"> </w:t>
      </w:r>
      <w:r w:rsidRPr="0082310D">
        <w:rPr>
          <w:b w:val="0"/>
          <w:bCs w:val="0"/>
        </w:rPr>
        <w:t>inaccuracy,</w:t>
      </w:r>
      <w:r w:rsidRPr="0082310D">
        <w:rPr>
          <w:b w:val="0"/>
          <w:bCs w:val="0"/>
          <w:spacing w:val="-13"/>
        </w:rPr>
        <w:t xml:space="preserve"> </w:t>
      </w:r>
      <w:r w:rsidRPr="0082310D">
        <w:rPr>
          <w:b w:val="0"/>
          <w:bCs w:val="0"/>
        </w:rPr>
        <w:t>incompleteness,</w:t>
      </w:r>
      <w:r w:rsidRPr="0082310D">
        <w:rPr>
          <w:b w:val="0"/>
          <w:bCs w:val="0"/>
          <w:spacing w:val="-13"/>
        </w:rPr>
        <w:t xml:space="preserve"> </w:t>
      </w:r>
      <w:r w:rsidRPr="0082310D">
        <w:rPr>
          <w:b w:val="0"/>
          <w:bCs w:val="0"/>
        </w:rPr>
        <w:t>irrelevance</w:t>
      </w:r>
      <w:r w:rsidRPr="0082310D">
        <w:rPr>
          <w:b w:val="0"/>
          <w:bCs w:val="0"/>
          <w:spacing w:val="-13"/>
        </w:rPr>
        <w:t xml:space="preserve"> </w:t>
      </w:r>
      <w:r w:rsidRPr="0082310D">
        <w:rPr>
          <w:b w:val="0"/>
          <w:bCs w:val="0"/>
        </w:rPr>
        <w:t>or</w:t>
      </w:r>
      <w:r w:rsidRPr="0082310D">
        <w:rPr>
          <w:b w:val="0"/>
          <w:bCs w:val="0"/>
          <w:spacing w:val="-13"/>
        </w:rPr>
        <w:t xml:space="preserve"> </w:t>
      </w:r>
      <w:r w:rsidRPr="0082310D">
        <w:rPr>
          <w:b w:val="0"/>
          <w:bCs w:val="0"/>
        </w:rPr>
        <w:t>other</w:t>
      </w:r>
      <w:r w:rsidRPr="0082310D">
        <w:rPr>
          <w:b w:val="0"/>
          <w:bCs w:val="0"/>
          <w:spacing w:val="-13"/>
        </w:rPr>
        <w:t xml:space="preserve"> </w:t>
      </w:r>
      <w:r w:rsidRPr="0082310D">
        <w:rPr>
          <w:b w:val="0"/>
          <w:bCs w:val="0"/>
        </w:rPr>
        <w:t>similar</w:t>
      </w:r>
      <w:r w:rsidRPr="0082310D">
        <w:rPr>
          <w:b w:val="0"/>
          <w:bCs w:val="0"/>
          <w:spacing w:val="-13"/>
        </w:rPr>
        <w:t xml:space="preserve"> </w:t>
      </w:r>
      <w:r w:rsidRPr="0082310D">
        <w:rPr>
          <w:b w:val="0"/>
          <w:bCs w:val="0"/>
        </w:rPr>
        <w:t>defect</w:t>
      </w:r>
      <w:r w:rsidRPr="0082310D">
        <w:rPr>
          <w:b w:val="0"/>
          <w:bCs w:val="0"/>
          <w:spacing w:val="-13"/>
        </w:rPr>
        <w:t xml:space="preserve"> </w:t>
      </w:r>
      <w:r w:rsidRPr="0082310D">
        <w:rPr>
          <w:b w:val="0"/>
          <w:bCs w:val="0"/>
        </w:rPr>
        <w:t>in</w:t>
      </w:r>
      <w:r w:rsidRPr="0082310D">
        <w:rPr>
          <w:b w:val="0"/>
          <w:bCs w:val="0"/>
          <w:spacing w:val="-13"/>
        </w:rPr>
        <w:t xml:space="preserve"> </w:t>
      </w:r>
      <w:r w:rsidRPr="0082310D">
        <w:rPr>
          <w:b w:val="0"/>
          <w:bCs w:val="0"/>
        </w:rPr>
        <w:t>the</w:t>
      </w:r>
      <w:r w:rsidRPr="0082310D">
        <w:rPr>
          <w:b w:val="0"/>
          <w:bCs w:val="0"/>
          <w:spacing w:val="-13"/>
        </w:rPr>
        <w:t xml:space="preserve"> </w:t>
      </w:r>
      <w:r w:rsidRPr="0082310D">
        <w:rPr>
          <w:b w:val="0"/>
          <w:bCs w:val="0"/>
        </w:rPr>
        <w:t>Confidential</w:t>
      </w:r>
      <w:r w:rsidRPr="0082310D">
        <w:rPr>
          <w:b w:val="0"/>
          <w:bCs w:val="0"/>
          <w:spacing w:val="-13"/>
        </w:rPr>
        <w:t xml:space="preserve"> </w:t>
      </w:r>
      <w:r w:rsidRPr="0082310D">
        <w:rPr>
          <w:b w:val="0"/>
          <w:bCs w:val="0"/>
        </w:rPr>
        <w:t>Information.</w:t>
      </w:r>
    </w:p>
    <w:p w14:paraId="3FE67551" w14:textId="0691E690" w:rsidR="005D2895" w:rsidRDefault="00E579E7">
      <w:pPr>
        <w:pStyle w:val="Heading1"/>
        <w:numPr>
          <w:ilvl w:val="2"/>
          <w:numId w:val="4"/>
        </w:numPr>
        <w:tabs>
          <w:tab w:val="left" w:pos="509"/>
        </w:tabs>
        <w:spacing w:before="126"/>
        <w:ind w:left="509" w:hanging="424"/>
        <w:jc w:val="both"/>
      </w:pPr>
      <w:r>
        <w:rPr>
          <w:noProof/>
        </w:rPr>
        <mc:AlternateContent>
          <mc:Choice Requires="wps">
            <w:drawing>
              <wp:anchor distT="0" distB="0" distL="0" distR="0" simplePos="0" relativeHeight="487590912" behindDoc="1" locked="0" layoutInCell="1" allowOverlap="1" wp14:anchorId="3FE675AA" wp14:editId="3FE675AB">
                <wp:simplePos x="0" y="0"/>
                <wp:positionH relativeFrom="page">
                  <wp:posOffset>1115567</wp:posOffset>
                </wp:positionH>
                <wp:positionV relativeFrom="paragraph">
                  <wp:posOffset>254087</wp:posOffset>
                </wp:positionV>
                <wp:extent cx="5739765" cy="279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1" style="position:absolute;margin-left:87.85pt;margin-top:20pt;width:451.95pt;height:2.2pt;z-index:-15725568;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" w14:anchorId="3A0F2269">
                <v:path arrowok="t"/>
                <w10:wrap type="topAndBottom" anchorx="page"/>
              </v:shape>
            </w:pict>
          </mc:Fallback>
        </mc:AlternateContent>
      </w:r>
      <w:r>
        <w:rPr>
          <w:spacing w:val="-2"/>
        </w:rPr>
        <w:t>BREACH</w:t>
      </w:r>
    </w:p>
    <w:p w14:paraId="3FE67552" w14:textId="77777777" w:rsidR="005D2895" w:rsidRDefault="00E579E7">
      <w:pPr>
        <w:pStyle w:val="Heading2"/>
        <w:numPr>
          <w:ilvl w:val="3"/>
          <w:numId w:val="4"/>
        </w:numPr>
        <w:tabs>
          <w:tab w:val="left" w:pos="509"/>
        </w:tabs>
        <w:ind w:left="509" w:hanging="424"/>
      </w:pPr>
      <w:r>
        <w:t>Security</w:t>
      </w:r>
      <w:r>
        <w:rPr>
          <w:spacing w:val="-6"/>
        </w:rPr>
        <w:t xml:space="preserve"> </w:t>
      </w:r>
      <w:r>
        <w:t>and</w:t>
      </w:r>
      <w:r>
        <w:rPr>
          <w:spacing w:val="-5"/>
        </w:rPr>
        <w:t xml:space="preserve"> </w:t>
      </w:r>
      <w:r>
        <w:rPr>
          <w:spacing w:val="-2"/>
        </w:rPr>
        <w:t>ownership</w:t>
      </w:r>
    </w:p>
    <w:p w14:paraId="3FE67553" w14:textId="77777777" w:rsidR="005D2895" w:rsidRDefault="00E579E7">
      <w:pPr>
        <w:pStyle w:val="BodyText"/>
        <w:jc w:val="left"/>
      </w:pPr>
      <w:r>
        <w:t>Recipient</w:t>
      </w:r>
      <w:r>
        <w:rPr>
          <w:spacing w:val="-9"/>
        </w:rPr>
        <w:t xml:space="preserve"> </w:t>
      </w:r>
      <w:r>
        <w:rPr>
          <w:spacing w:val="-2"/>
        </w:rPr>
        <w:t>agrees:</w:t>
      </w:r>
    </w:p>
    <w:p w14:paraId="3FE67554" w14:textId="77777777" w:rsidR="005D2895" w:rsidRDefault="00E579E7">
      <w:pPr>
        <w:pStyle w:val="ListParagraph"/>
        <w:numPr>
          <w:ilvl w:val="4"/>
          <w:numId w:val="4"/>
        </w:numPr>
        <w:tabs>
          <w:tab w:val="left" w:pos="936"/>
        </w:tabs>
        <w:spacing w:before="122"/>
        <w:ind w:right="427"/>
      </w:pPr>
      <w:r>
        <w:t>to</w:t>
      </w:r>
      <w:r>
        <w:rPr>
          <w:spacing w:val="-13"/>
        </w:rPr>
        <w:t xml:space="preserve"> </w:t>
      </w:r>
      <w:r>
        <w:t>establish</w:t>
      </w:r>
      <w:r>
        <w:rPr>
          <w:spacing w:val="-13"/>
        </w:rPr>
        <w:t xml:space="preserve"> </w:t>
      </w:r>
      <w:r>
        <w:t>and</w:t>
      </w:r>
      <w:r>
        <w:rPr>
          <w:spacing w:val="-12"/>
        </w:rPr>
        <w:t xml:space="preserve"> </w:t>
      </w:r>
      <w:r>
        <w:t>maintain</w:t>
      </w:r>
      <w:r>
        <w:rPr>
          <w:spacing w:val="-13"/>
        </w:rPr>
        <w:t xml:space="preserve"> </w:t>
      </w:r>
      <w:r>
        <w:t>effective</w:t>
      </w:r>
      <w:r>
        <w:rPr>
          <w:spacing w:val="-12"/>
        </w:rPr>
        <w:t xml:space="preserve"> </w:t>
      </w:r>
      <w:r>
        <w:t>security</w:t>
      </w:r>
      <w:r>
        <w:rPr>
          <w:spacing w:val="-13"/>
        </w:rPr>
        <w:t xml:space="preserve"> </w:t>
      </w:r>
      <w:r>
        <w:t>measures</w:t>
      </w:r>
      <w:r>
        <w:rPr>
          <w:spacing w:val="-12"/>
        </w:rPr>
        <w:t xml:space="preserve"> </w:t>
      </w:r>
      <w:r>
        <w:t>to</w:t>
      </w:r>
      <w:r>
        <w:rPr>
          <w:spacing w:val="-13"/>
        </w:rPr>
        <w:t xml:space="preserve"> </w:t>
      </w:r>
      <w:r>
        <w:t>safeguard</w:t>
      </w:r>
      <w:r>
        <w:rPr>
          <w:spacing w:val="-12"/>
        </w:rPr>
        <w:t xml:space="preserve"> </w:t>
      </w:r>
      <w:r>
        <w:t>Confidential</w:t>
      </w:r>
      <w:r>
        <w:rPr>
          <w:spacing w:val="-13"/>
        </w:rPr>
        <w:t xml:space="preserve"> </w:t>
      </w:r>
      <w:r>
        <w:t>Information</w:t>
      </w:r>
      <w:r>
        <w:rPr>
          <w:spacing w:val="-12"/>
        </w:rPr>
        <w:t xml:space="preserve"> </w:t>
      </w:r>
      <w:r>
        <w:t>from</w:t>
      </w:r>
      <w:r>
        <w:rPr>
          <w:spacing w:val="-13"/>
        </w:rPr>
        <w:t xml:space="preserve"> </w:t>
      </w:r>
      <w:r>
        <w:t xml:space="preserve">access or use not permitted by this </w:t>
      </w:r>
      <w:proofErr w:type="gramStart"/>
      <w:r>
        <w:t>Agreement;</w:t>
      </w:r>
      <w:proofErr w:type="gramEnd"/>
    </w:p>
    <w:p w14:paraId="3FE67557" w14:textId="77777777" w:rsidR="005D2895" w:rsidRDefault="00E579E7">
      <w:pPr>
        <w:pStyle w:val="ListParagraph"/>
        <w:numPr>
          <w:ilvl w:val="4"/>
          <w:numId w:val="4"/>
        </w:numPr>
        <w:tabs>
          <w:tab w:val="left" w:pos="932"/>
          <w:tab w:val="left" w:pos="936"/>
        </w:tabs>
        <w:spacing w:before="1"/>
        <w:ind w:right="420"/>
      </w:pPr>
      <w:r>
        <w:t>to maintain complete, accurate and up-to-date records of the use, copying and disclosure of Confidential Information by or on behalf of Recipient and on demand promptly produce these records to Discloser; and</w:t>
      </w:r>
    </w:p>
    <w:p w14:paraId="3FE67558" w14:textId="4046236D" w:rsidR="005D2895" w:rsidRDefault="00E579E7">
      <w:pPr>
        <w:pStyle w:val="ListParagraph"/>
        <w:numPr>
          <w:ilvl w:val="4"/>
          <w:numId w:val="4"/>
        </w:numPr>
        <w:tabs>
          <w:tab w:val="left" w:pos="932"/>
          <w:tab w:val="left" w:pos="936"/>
        </w:tabs>
        <w:spacing w:before="116"/>
        <w:ind w:right="425"/>
      </w:pPr>
      <w:r>
        <w:t>that</w:t>
      </w:r>
      <w:r>
        <w:rPr>
          <w:spacing w:val="-5"/>
        </w:rPr>
        <w:t xml:space="preserve"> </w:t>
      </w:r>
      <w:r>
        <w:t>it</w:t>
      </w:r>
      <w:r>
        <w:rPr>
          <w:spacing w:val="-5"/>
        </w:rPr>
        <w:t xml:space="preserve"> </w:t>
      </w:r>
      <w:r>
        <w:t>is</w:t>
      </w:r>
      <w:r>
        <w:rPr>
          <w:spacing w:val="-5"/>
        </w:rPr>
        <w:t xml:space="preserve"> </w:t>
      </w:r>
      <w:r>
        <w:t>not</w:t>
      </w:r>
      <w:r>
        <w:rPr>
          <w:spacing w:val="-5"/>
        </w:rPr>
        <w:t xml:space="preserve"> </w:t>
      </w:r>
      <w:r>
        <w:t>entitled</w:t>
      </w:r>
      <w:r>
        <w:rPr>
          <w:spacing w:val="-5"/>
        </w:rPr>
        <w:t xml:space="preserve"> </w:t>
      </w:r>
      <w:r>
        <w:t>to</w:t>
      </w:r>
      <w:r>
        <w:rPr>
          <w:spacing w:val="-5"/>
        </w:rPr>
        <w:t xml:space="preserve"> </w:t>
      </w:r>
      <w:r>
        <w:t>any</w:t>
      </w:r>
      <w:r>
        <w:rPr>
          <w:spacing w:val="-5"/>
        </w:rPr>
        <w:t xml:space="preserve"> </w:t>
      </w:r>
      <w:r>
        <w:t>proprietary</w:t>
      </w:r>
      <w:r>
        <w:rPr>
          <w:spacing w:val="-5"/>
        </w:rPr>
        <w:t xml:space="preserve"> </w:t>
      </w:r>
      <w:r>
        <w:t>interest</w:t>
      </w:r>
      <w:r>
        <w:rPr>
          <w:spacing w:val="-5"/>
        </w:rPr>
        <w:t xml:space="preserve"> </w:t>
      </w:r>
      <w:r>
        <w:t>in</w:t>
      </w:r>
      <w:r>
        <w:rPr>
          <w:spacing w:val="-5"/>
        </w:rPr>
        <w:t xml:space="preserve"> </w:t>
      </w:r>
      <w:r>
        <w:t>the</w:t>
      </w:r>
      <w:r>
        <w:rPr>
          <w:spacing w:val="-5"/>
        </w:rPr>
        <w:t xml:space="preserve"> </w:t>
      </w:r>
      <w:r>
        <w:t>Confidential</w:t>
      </w:r>
      <w:r>
        <w:rPr>
          <w:spacing w:val="-5"/>
        </w:rPr>
        <w:t xml:space="preserve"> </w:t>
      </w:r>
      <w:r>
        <w:t>Information</w:t>
      </w:r>
      <w:r>
        <w:rPr>
          <w:spacing w:val="-5"/>
        </w:rPr>
        <w:t xml:space="preserve"> </w:t>
      </w:r>
      <w:r>
        <w:t>solely</w:t>
      </w:r>
      <w:r>
        <w:rPr>
          <w:spacing w:val="-5"/>
        </w:rPr>
        <w:t xml:space="preserve"> </w:t>
      </w:r>
      <w:r>
        <w:t>by</w:t>
      </w:r>
      <w:r>
        <w:rPr>
          <w:spacing w:val="-5"/>
        </w:rPr>
        <w:t xml:space="preserve"> </w:t>
      </w:r>
      <w:r>
        <w:t>virtue</w:t>
      </w:r>
      <w:r>
        <w:rPr>
          <w:spacing w:val="-5"/>
        </w:rPr>
        <w:t xml:space="preserve"> </w:t>
      </w:r>
      <w:r>
        <w:t>of</w:t>
      </w:r>
      <w:r>
        <w:rPr>
          <w:spacing w:val="-5"/>
        </w:rPr>
        <w:t xml:space="preserve"> </w:t>
      </w:r>
      <w:r>
        <w:t>it</w:t>
      </w:r>
      <w:r>
        <w:rPr>
          <w:spacing w:val="-5"/>
        </w:rPr>
        <w:t xml:space="preserve"> </w:t>
      </w:r>
      <w:r>
        <w:t xml:space="preserve">being disclosed to Recipient </w:t>
      </w:r>
      <w:r w:rsidR="009B615D">
        <w:t xml:space="preserve">by Discloser </w:t>
      </w:r>
      <w:r>
        <w:t>under this Agreement.</w:t>
      </w:r>
    </w:p>
    <w:p w14:paraId="3FE67559" w14:textId="77777777" w:rsidR="005D2895" w:rsidRDefault="00E579E7">
      <w:pPr>
        <w:pStyle w:val="Heading2"/>
        <w:numPr>
          <w:ilvl w:val="3"/>
          <w:numId w:val="4"/>
        </w:numPr>
        <w:tabs>
          <w:tab w:val="left" w:pos="509"/>
        </w:tabs>
        <w:spacing w:before="124"/>
        <w:ind w:left="509" w:hanging="424"/>
      </w:pPr>
      <w:r>
        <w:t>Notification</w:t>
      </w:r>
      <w:r>
        <w:rPr>
          <w:spacing w:val="-7"/>
        </w:rPr>
        <w:t xml:space="preserve"> </w:t>
      </w:r>
      <w:r>
        <w:t>of</w:t>
      </w:r>
      <w:r>
        <w:rPr>
          <w:spacing w:val="-7"/>
        </w:rPr>
        <w:t xml:space="preserve"> </w:t>
      </w:r>
      <w:r>
        <w:rPr>
          <w:spacing w:val="-2"/>
        </w:rPr>
        <w:t>breach</w:t>
      </w:r>
    </w:p>
    <w:p w14:paraId="3FE6755A" w14:textId="38EA8330" w:rsidR="005D2895" w:rsidRDefault="00E579E7">
      <w:pPr>
        <w:pStyle w:val="BodyText"/>
        <w:ind w:right="423"/>
      </w:pPr>
      <w:r>
        <w:t>Recipient</w:t>
      </w:r>
      <w:r>
        <w:rPr>
          <w:spacing w:val="-8"/>
        </w:rPr>
        <w:t xml:space="preserve"> </w:t>
      </w:r>
      <w:r>
        <w:t>must</w:t>
      </w:r>
      <w:r>
        <w:rPr>
          <w:spacing w:val="-8"/>
        </w:rPr>
        <w:t xml:space="preserve"> </w:t>
      </w:r>
      <w:r w:rsidR="00965464">
        <w:t>as soon as practicable</w:t>
      </w:r>
      <w:r w:rsidR="00965464">
        <w:rPr>
          <w:spacing w:val="-8"/>
        </w:rPr>
        <w:t xml:space="preserve"> </w:t>
      </w:r>
      <w:r>
        <w:t>notify</w:t>
      </w:r>
      <w:r>
        <w:rPr>
          <w:spacing w:val="-8"/>
        </w:rPr>
        <w:t xml:space="preserve"> </w:t>
      </w:r>
      <w:r>
        <w:t>Discloser</w:t>
      </w:r>
      <w:r>
        <w:rPr>
          <w:spacing w:val="-8"/>
        </w:rPr>
        <w:t xml:space="preserve"> </w:t>
      </w:r>
      <w:r w:rsidR="00965464" w:rsidRPr="0082310D">
        <w:t>(email being sufficient)</w:t>
      </w:r>
      <w:r w:rsidR="00965464">
        <w:rPr>
          <w:spacing w:val="-8"/>
        </w:rPr>
        <w:t xml:space="preserve"> </w:t>
      </w:r>
      <w:r>
        <w:t>if</w:t>
      </w:r>
      <w:r>
        <w:rPr>
          <w:spacing w:val="-8"/>
        </w:rPr>
        <w:t xml:space="preserve"> </w:t>
      </w:r>
      <w:r>
        <w:t>it</w:t>
      </w:r>
      <w:r>
        <w:rPr>
          <w:spacing w:val="-8"/>
        </w:rPr>
        <w:t xml:space="preserve"> </w:t>
      </w:r>
      <w:r>
        <w:t>becomes</w:t>
      </w:r>
      <w:r>
        <w:rPr>
          <w:spacing w:val="-8"/>
        </w:rPr>
        <w:t xml:space="preserve"> </w:t>
      </w:r>
      <w:r>
        <w:t>aware</w:t>
      </w:r>
      <w:r>
        <w:rPr>
          <w:spacing w:val="-8"/>
        </w:rPr>
        <w:t xml:space="preserve"> </w:t>
      </w:r>
      <w:r>
        <w:t>of</w:t>
      </w:r>
      <w:r>
        <w:rPr>
          <w:spacing w:val="-8"/>
        </w:rPr>
        <w:t xml:space="preserve"> </w:t>
      </w:r>
      <w:r>
        <w:t>any</w:t>
      </w:r>
      <w:r>
        <w:rPr>
          <w:spacing w:val="-8"/>
        </w:rPr>
        <w:t xml:space="preserve"> </w:t>
      </w:r>
      <w:r>
        <w:t>access</w:t>
      </w:r>
      <w:r>
        <w:rPr>
          <w:spacing w:val="-8"/>
        </w:rPr>
        <w:t xml:space="preserve"> </w:t>
      </w:r>
      <w:r>
        <w:t>to,</w:t>
      </w:r>
      <w:r>
        <w:rPr>
          <w:spacing w:val="-8"/>
        </w:rPr>
        <w:t xml:space="preserve"> </w:t>
      </w:r>
      <w:r>
        <w:t>use</w:t>
      </w:r>
      <w:r>
        <w:rPr>
          <w:spacing w:val="-8"/>
        </w:rPr>
        <w:t xml:space="preserve"> </w:t>
      </w:r>
      <w:r>
        <w:t>of</w:t>
      </w:r>
      <w:r>
        <w:rPr>
          <w:spacing w:val="-8"/>
        </w:rPr>
        <w:t xml:space="preserve"> </w:t>
      </w:r>
      <w:r>
        <w:t>or</w:t>
      </w:r>
      <w:r>
        <w:rPr>
          <w:spacing w:val="-8"/>
        </w:rPr>
        <w:t xml:space="preserve"> </w:t>
      </w:r>
      <w:r>
        <w:t>disclosure</w:t>
      </w:r>
      <w:r>
        <w:rPr>
          <w:spacing w:val="-8"/>
        </w:rPr>
        <w:t xml:space="preserve"> </w:t>
      </w:r>
      <w:r>
        <w:t>of</w:t>
      </w:r>
      <w:r>
        <w:rPr>
          <w:spacing w:val="-8"/>
        </w:rPr>
        <w:t xml:space="preserve"> </w:t>
      </w:r>
      <w:r>
        <w:t>any Confidential Information not permitted by this Agreement.</w:t>
      </w:r>
    </w:p>
    <w:p w14:paraId="3FE6755B" w14:textId="77777777" w:rsidR="005D2895" w:rsidRDefault="00E579E7">
      <w:pPr>
        <w:pStyle w:val="Heading2"/>
        <w:numPr>
          <w:ilvl w:val="3"/>
          <w:numId w:val="4"/>
        </w:numPr>
        <w:tabs>
          <w:tab w:val="left" w:pos="509"/>
        </w:tabs>
        <w:spacing w:before="124"/>
        <w:ind w:left="509" w:hanging="424"/>
      </w:pPr>
      <w:r>
        <w:t>Specific</w:t>
      </w:r>
      <w:r>
        <w:rPr>
          <w:spacing w:val="-8"/>
        </w:rPr>
        <w:t xml:space="preserve"> </w:t>
      </w:r>
      <w:r>
        <w:rPr>
          <w:spacing w:val="-2"/>
        </w:rPr>
        <w:t>performance</w:t>
      </w:r>
    </w:p>
    <w:p w14:paraId="3FE6755C" w14:textId="77777777" w:rsidR="005D2895" w:rsidRDefault="00E579E7">
      <w:pPr>
        <w:pStyle w:val="BodyText"/>
      </w:pPr>
      <w:r>
        <w:t>Recipient</w:t>
      </w:r>
      <w:r>
        <w:rPr>
          <w:spacing w:val="-11"/>
        </w:rPr>
        <w:t xml:space="preserve"> </w:t>
      </w:r>
      <w:r>
        <w:t>acknowledges</w:t>
      </w:r>
      <w:r>
        <w:rPr>
          <w:spacing w:val="-10"/>
        </w:rPr>
        <w:t xml:space="preserve"> </w:t>
      </w:r>
      <w:r>
        <w:rPr>
          <w:spacing w:val="-2"/>
        </w:rPr>
        <w:t>that:</w:t>
      </w:r>
    </w:p>
    <w:p w14:paraId="3FE6755D" w14:textId="77777777" w:rsidR="005D2895" w:rsidRDefault="00E579E7">
      <w:pPr>
        <w:pStyle w:val="ListParagraph"/>
        <w:numPr>
          <w:ilvl w:val="4"/>
          <w:numId w:val="4"/>
        </w:numPr>
        <w:tabs>
          <w:tab w:val="left" w:pos="933"/>
        </w:tabs>
        <w:spacing w:before="122"/>
        <w:ind w:left="933" w:hanging="422"/>
      </w:pPr>
      <w:r>
        <w:t>damages</w:t>
      </w:r>
      <w:r>
        <w:rPr>
          <w:spacing w:val="-7"/>
        </w:rPr>
        <w:t xml:space="preserve"> </w:t>
      </w:r>
      <w:r>
        <w:t>may</w:t>
      </w:r>
      <w:r>
        <w:rPr>
          <w:spacing w:val="-4"/>
        </w:rPr>
        <w:t xml:space="preserve"> </w:t>
      </w:r>
      <w:r>
        <w:t>be</w:t>
      </w:r>
      <w:r>
        <w:rPr>
          <w:spacing w:val="-5"/>
        </w:rPr>
        <w:t xml:space="preserve"> </w:t>
      </w:r>
      <w:r>
        <w:t>an</w:t>
      </w:r>
      <w:r>
        <w:rPr>
          <w:spacing w:val="-4"/>
        </w:rPr>
        <w:t xml:space="preserve"> </w:t>
      </w:r>
      <w:r>
        <w:t>inadequate</w:t>
      </w:r>
      <w:r>
        <w:rPr>
          <w:spacing w:val="-5"/>
        </w:rPr>
        <w:t xml:space="preserve"> </w:t>
      </w:r>
      <w:r>
        <w:t>remedy</w:t>
      </w:r>
      <w:r>
        <w:rPr>
          <w:spacing w:val="-4"/>
        </w:rPr>
        <w:t xml:space="preserve"> </w:t>
      </w:r>
      <w:r>
        <w:t>for</w:t>
      </w:r>
      <w:r>
        <w:rPr>
          <w:spacing w:val="-4"/>
        </w:rPr>
        <w:t xml:space="preserve"> </w:t>
      </w:r>
      <w:r>
        <w:t>any</w:t>
      </w:r>
      <w:r>
        <w:rPr>
          <w:spacing w:val="-5"/>
        </w:rPr>
        <w:t xml:space="preserve"> </w:t>
      </w:r>
      <w:r>
        <w:t>breach</w:t>
      </w:r>
      <w:r>
        <w:rPr>
          <w:spacing w:val="-4"/>
        </w:rPr>
        <w:t xml:space="preserve"> </w:t>
      </w:r>
      <w:r>
        <w:t>of</w:t>
      </w:r>
      <w:r>
        <w:rPr>
          <w:spacing w:val="-5"/>
        </w:rPr>
        <w:t xml:space="preserve"> </w:t>
      </w:r>
      <w:r>
        <w:t>this</w:t>
      </w:r>
      <w:r>
        <w:rPr>
          <w:spacing w:val="-4"/>
        </w:rPr>
        <w:t xml:space="preserve"> </w:t>
      </w:r>
      <w:r>
        <w:t>Agreement</w:t>
      </w:r>
      <w:r>
        <w:rPr>
          <w:spacing w:val="-5"/>
        </w:rPr>
        <w:t xml:space="preserve"> </w:t>
      </w:r>
      <w:r>
        <w:t>by</w:t>
      </w:r>
      <w:r>
        <w:rPr>
          <w:spacing w:val="-4"/>
        </w:rPr>
        <w:t xml:space="preserve"> </w:t>
      </w:r>
      <w:r>
        <w:t>it;</w:t>
      </w:r>
      <w:r>
        <w:rPr>
          <w:spacing w:val="-4"/>
        </w:rPr>
        <w:t xml:space="preserve"> </w:t>
      </w:r>
      <w:r>
        <w:rPr>
          <w:spacing w:val="-5"/>
        </w:rPr>
        <w:t>and</w:t>
      </w:r>
    </w:p>
    <w:p w14:paraId="3FE6755E" w14:textId="17B78FC6" w:rsidR="005D2895" w:rsidRDefault="00E579E7">
      <w:pPr>
        <w:pStyle w:val="ListParagraph"/>
        <w:numPr>
          <w:ilvl w:val="4"/>
          <w:numId w:val="4"/>
        </w:numPr>
        <w:tabs>
          <w:tab w:val="left" w:pos="932"/>
          <w:tab w:val="left" w:pos="936"/>
        </w:tabs>
        <w:spacing w:before="117"/>
        <w:ind w:right="421"/>
      </w:pPr>
      <w:r>
        <w:t xml:space="preserve">any </w:t>
      </w:r>
      <w:proofErr w:type="spellStart"/>
      <w:r>
        <w:t>unauthorised</w:t>
      </w:r>
      <w:proofErr w:type="spellEnd"/>
      <w:r>
        <w:t xml:space="preserve"> use or disclosure of the Confidential Information or any part of it in breach of this Agreement </w:t>
      </w:r>
      <w:r w:rsidR="003F006E">
        <w:t xml:space="preserve">may </w:t>
      </w:r>
      <w:r>
        <w:t xml:space="preserve">cause </w:t>
      </w:r>
      <w:bookmarkStart w:id="12" w:name="_9kMHG5YVt46667DaDrwv0ko"/>
      <w:r>
        <w:t>material</w:t>
      </w:r>
      <w:bookmarkEnd w:id="12"/>
      <w:r>
        <w:t xml:space="preserve"> damage to Discloser.</w:t>
      </w:r>
    </w:p>
    <w:p w14:paraId="2B9F46F4" w14:textId="31AF7D84" w:rsidR="0082310D" w:rsidRDefault="00E579E7" w:rsidP="00245EB3">
      <w:pPr>
        <w:pStyle w:val="BodyText"/>
        <w:spacing w:before="119"/>
        <w:ind w:right="419"/>
      </w:pPr>
      <w:r>
        <w:t xml:space="preserve">Consequently, Discloser is entitled to seek specific performance or injunctive relief (as appropriate) as a remedy for any breach or threatened breach by Recipient, in addition to any other remedies available to Discloser at </w:t>
      </w:r>
      <w:bookmarkStart w:id="13" w:name="_9kMIH5YVt46667CYCu"/>
      <w:r>
        <w:t>law</w:t>
      </w:r>
      <w:bookmarkEnd w:id="13"/>
      <w:r>
        <w:t xml:space="preserve"> or in equity.</w:t>
      </w:r>
      <w:r w:rsidR="003F006E">
        <w:t xml:space="preserve"> </w:t>
      </w:r>
    </w:p>
    <w:p w14:paraId="3FE67560" w14:textId="77777777" w:rsidR="005D2895" w:rsidRDefault="00E579E7">
      <w:pPr>
        <w:pStyle w:val="Heading1"/>
        <w:numPr>
          <w:ilvl w:val="2"/>
          <w:numId w:val="4"/>
        </w:numPr>
        <w:tabs>
          <w:tab w:val="left" w:pos="511"/>
        </w:tabs>
        <w:ind w:left="511" w:hanging="426"/>
      </w:pPr>
      <w:r>
        <w:rPr>
          <w:noProof/>
        </w:rPr>
        <mc:AlternateContent>
          <mc:Choice Requires="wps">
            <w:drawing>
              <wp:anchor distT="0" distB="0" distL="0" distR="0" simplePos="0" relativeHeight="487591424" behindDoc="1" locked="0" layoutInCell="1" allowOverlap="1" wp14:anchorId="3FE675AC" wp14:editId="3FE675AD">
                <wp:simplePos x="0" y="0"/>
                <wp:positionH relativeFrom="page">
                  <wp:posOffset>1115567</wp:posOffset>
                </wp:positionH>
                <wp:positionV relativeFrom="paragraph">
                  <wp:posOffset>253861</wp:posOffset>
                </wp:positionV>
                <wp:extent cx="5739765" cy="2794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2" style="position:absolute;margin-left:87.85pt;margin-top:20pt;width:451.95pt;height:2.2pt;z-index:-15725056;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" w14:anchorId="1E8387A8">
                <v:path arrowok="t"/>
                <w10:wrap type="topAndBottom" anchorx="page"/>
              </v:shape>
            </w:pict>
          </mc:Fallback>
        </mc:AlternateContent>
      </w:r>
      <w:r>
        <w:t>ADDITIONAL</w:t>
      </w:r>
      <w:r>
        <w:rPr>
          <w:spacing w:val="-10"/>
        </w:rPr>
        <w:t xml:space="preserve"> </w:t>
      </w:r>
      <w:r>
        <w:rPr>
          <w:spacing w:val="-2"/>
        </w:rPr>
        <w:t>OBLIGATIONS</w:t>
      </w:r>
    </w:p>
    <w:p w14:paraId="3FE67561" w14:textId="77777777" w:rsidR="005D2895" w:rsidRDefault="00E579E7">
      <w:pPr>
        <w:pStyle w:val="ListParagraph"/>
        <w:numPr>
          <w:ilvl w:val="3"/>
          <w:numId w:val="4"/>
        </w:numPr>
        <w:tabs>
          <w:tab w:val="left" w:pos="509"/>
          <w:tab w:val="left" w:pos="511"/>
        </w:tabs>
        <w:spacing w:before="115"/>
        <w:ind w:right="421"/>
      </w:pPr>
      <w:r>
        <w:t xml:space="preserve">The covenants in this Agreement are in addition to and will in no way derogate from the obligations of Recipient in respect of secret and confidential information at common </w:t>
      </w:r>
      <w:bookmarkStart w:id="14" w:name="_9kMJI5YVt46667CYCu"/>
      <w:r>
        <w:t>law</w:t>
      </w:r>
      <w:bookmarkEnd w:id="14"/>
      <w:r>
        <w:t>, in equity or under any statute or trade or professional custom or usage.</w:t>
      </w:r>
    </w:p>
    <w:p w14:paraId="3FE67562" w14:textId="296E7D0E" w:rsidR="005D2895" w:rsidRDefault="00E579E7">
      <w:pPr>
        <w:pStyle w:val="ListParagraph"/>
        <w:numPr>
          <w:ilvl w:val="3"/>
          <w:numId w:val="4"/>
        </w:numPr>
        <w:tabs>
          <w:tab w:val="left" w:pos="509"/>
          <w:tab w:val="left" w:pos="511"/>
        </w:tabs>
        <w:ind w:right="421"/>
      </w:pPr>
      <w:r>
        <w:t xml:space="preserve">In the event that Recipient desires physical access to any site of Discloser or any of its </w:t>
      </w:r>
      <w:r w:rsidR="003F006E">
        <w:t>Group Companies</w:t>
      </w:r>
      <w:r>
        <w:t xml:space="preserve">, Recipient agrees that any grant of such access shall be at Discloser’s sole discretion and on the condition that it indemnify, defend and hold harmless Discloser and its </w:t>
      </w:r>
      <w:r w:rsidR="003F006E">
        <w:t xml:space="preserve">Group Companies </w:t>
      </w:r>
      <w:r>
        <w:t>from and against all liabilities for or loss, damages, costs or expenses (including reasonable attorneys’ fees) arising out of any claims for personal injury, death or property damage occurring in relation to such access, except where any such injury, death or</w:t>
      </w:r>
      <w:r>
        <w:rPr>
          <w:spacing w:val="-8"/>
        </w:rPr>
        <w:t xml:space="preserve"> </w:t>
      </w:r>
      <w:r>
        <w:t>property</w:t>
      </w:r>
      <w:r>
        <w:rPr>
          <w:spacing w:val="-8"/>
        </w:rPr>
        <w:t xml:space="preserve"> </w:t>
      </w:r>
      <w:r>
        <w:t>damage</w:t>
      </w:r>
      <w:r>
        <w:rPr>
          <w:spacing w:val="-8"/>
        </w:rPr>
        <w:t xml:space="preserve"> </w:t>
      </w:r>
      <w:r>
        <w:t>results</w:t>
      </w:r>
      <w:r>
        <w:rPr>
          <w:spacing w:val="-8"/>
        </w:rPr>
        <w:t xml:space="preserve"> </w:t>
      </w:r>
      <w:r>
        <w:t>solely</w:t>
      </w:r>
      <w:r>
        <w:rPr>
          <w:spacing w:val="-8"/>
        </w:rPr>
        <w:t xml:space="preserve"> </w:t>
      </w:r>
      <w:r>
        <w:t>from</w:t>
      </w:r>
      <w:r>
        <w:rPr>
          <w:spacing w:val="-8"/>
        </w:rPr>
        <w:t xml:space="preserve"> </w:t>
      </w:r>
      <w:r>
        <w:t>the</w:t>
      </w:r>
      <w:r>
        <w:rPr>
          <w:spacing w:val="-8"/>
        </w:rPr>
        <w:t xml:space="preserve"> </w:t>
      </w:r>
      <w:r>
        <w:t>gross</w:t>
      </w:r>
      <w:r>
        <w:rPr>
          <w:spacing w:val="-8"/>
        </w:rPr>
        <w:t xml:space="preserve"> </w:t>
      </w:r>
      <w:r>
        <w:t>negligence</w:t>
      </w:r>
      <w:r>
        <w:rPr>
          <w:spacing w:val="-8"/>
        </w:rPr>
        <w:t xml:space="preserve"> </w:t>
      </w:r>
      <w:r>
        <w:t>or</w:t>
      </w:r>
      <w:r>
        <w:rPr>
          <w:spacing w:val="-8"/>
        </w:rPr>
        <w:t xml:space="preserve"> </w:t>
      </w:r>
      <w:proofErr w:type="spellStart"/>
      <w:r>
        <w:t>wilful</w:t>
      </w:r>
      <w:proofErr w:type="spellEnd"/>
      <w:r>
        <w:rPr>
          <w:spacing w:val="-8"/>
        </w:rPr>
        <w:t xml:space="preserve"> </w:t>
      </w:r>
      <w:r>
        <w:t>misconduct</w:t>
      </w:r>
      <w:r>
        <w:rPr>
          <w:spacing w:val="-8"/>
        </w:rPr>
        <w:t xml:space="preserve"> </w:t>
      </w:r>
      <w:r>
        <w:t>of</w:t>
      </w:r>
      <w:r>
        <w:rPr>
          <w:spacing w:val="-7"/>
        </w:rPr>
        <w:t xml:space="preserve"> </w:t>
      </w:r>
      <w:r>
        <w:t>Discloser</w:t>
      </w:r>
      <w:r>
        <w:rPr>
          <w:spacing w:val="-8"/>
        </w:rPr>
        <w:t xml:space="preserve"> </w:t>
      </w:r>
      <w:r>
        <w:t>or</w:t>
      </w:r>
      <w:r>
        <w:rPr>
          <w:spacing w:val="-8"/>
        </w:rPr>
        <w:t xml:space="preserve"> </w:t>
      </w:r>
      <w:r>
        <w:t>its</w:t>
      </w:r>
      <w:r>
        <w:rPr>
          <w:spacing w:val="-8"/>
        </w:rPr>
        <w:t xml:space="preserve"> </w:t>
      </w:r>
      <w:r w:rsidR="003F006E">
        <w:t>Group (as applicable)</w:t>
      </w:r>
      <w:r>
        <w:t>.</w:t>
      </w:r>
    </w:p>
    <w:p w14:paraId="3FE67563" w14:textId="77777777" w:rsidR="005D2895" w:rsidRDefault="00E579E7">
      <w:pPr>
        <w:pStyle w:val="Heading1"/>
        <w:numPr>
          <w:ilvl w:val="2"/>
          <w:numId w:val="4"/>
        </w:numPr>
        <w:tabs>
          <w:tab w:val="left" w:pos="510"/>
        </w:tabs>
        <w:spacing w:before="122"/>
        <w:ind w:left="510" w:hanging="426"/>
      </w:pPr>
      <w:r>
        <w:rPr>
          <w:noProof/>
        </w:rPr>
        <mc:AlternateContent>
          <mc:Choice Requires="wps">
            <w:drawing>
              <wp:anchor distT="0" distB="0" distL="0" distR="0" simplePos="0" relativeHeight="487591936" behindDoc="1" locked="0" layoutInCell="1" allowOverlap="1" wp14:anchorId="3FE675AE" wp14:editId="3FE675AF">
                <wp:simplePos x="0" y="0"/>
                <wp:positionH relativeFrom="page">
                  <wp:posOffset>1115567</wp:posOffset>
                </wp:positionH>
                <wp:positionV relativeFrom="paragraph">
                  <wp:posOffset>251477</wp:posOffset>
                </wp:positionV>
                <wp:extent cx="5739765" cy="2794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3" style="position:absolute;margin-left:87.85pt;margin-top:19.8pt;width:451.95pt;height:2.2pt;z-index:-15724544;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" w14:anchorId="53775C6C">
                <v:path arrowok="t"/>
                <w10:wrap type="topAndBottom" anchorx="page"/>
              </v:shape>
            </w:pict>
          </mc:Fallback>
        </mc:AlternateContent>
      </w:r>
      <w:r>
        <w:rPr>
          <w:spacing w:val="-4"/>
        </w:rPr>
        <w:t>TERM</w:t>
      </w:r>
    </w:p>
    <w:p w14:paraId="3FE67564" w14:textId="0EC04F44" w:rsidR="005D2895" w:rsidRDefault="00E579E7">
      <w:pPr>
        <w:pStyle w:val="BodyText"/>
        <w:spacing w:before="120"/>
        <w:ind w:right="421"/>
      </w:pPr>
      <w:r>
        <w:t xml:space="preserve">The obligations of the </w:t>
      </w:r>
      <w:r w:rsidR="00965464">
        <w:t>P</w:t>
      </w:r>
      <w:r>
        <w:t>arties under this Agreement shall commence on the date hereof and continue until the earlier of:</w:t>
      </w:r>
    </w:p>
    <w:p w14:paraId="3FE67565" w14:textId="77777777" w:rsidR="005D2895" w:rsidRDefault="00E579E7">
      <w:pPr>
        <w:pStyle w:val="ListParagraph"/>
        <w:numPr>
          <w:ilvl w:val="0"/>
          <w:numId w:val="2"/>
        </w:numPr>
        <w:tabs>
          <w:tab w:val="left" w:pos="933"/>
        </w:tabs>
        <w:spacing w:before="119"/>
        <w:ind w:left="933" w:hanging="422"/>
      </w:pPr>
      <w:r>
        <w:t>expiry</w:t>
      </w:r>
      <w:r>
        <w:rPr>
          <w:spacing w:val="-5"/>
        </w:rPr>
        <w:t xml:space="preserve"> </w:t>
      </w:r>
      <w:r>
        <w:t>of</w:t>
      </w:r>
      <w:r>
        <w:rPr>
          <w:spacing w:val="-4"/>
        </w:rPr>
        <w:t xml:space="preserve"> </w:t>
      </w:r>
      <w:r>
        <w:t>two</w:t>
      </w:r>
      <w:r>
        <w:rPr>
          <w:spacing w:val="-4"/>
        </w:rPr>
        <w:t xml:space="preserve"> </w:t>
      </w:r>
      <w:r>
        <w:t>years;</w:t>
      </w:r>
      <w:r>
        <w:rPr>
          <w:spacing w:val="-4"/>
        </w:rPr>
        <w:t xml:space="preserve"> </w:t>
      </w:r>
      <w:r>
        <w:rPr>
          <w:spacing w:val="-5"/>
        </w:rPr>
        <w:t>or</w:t>
      </w:r>
    </w:p>
    <w:p w14:paraId="3FE67567" w14:textId="5612C0DD" w:rsidR="005D2895" w:rsidRDefault="00E579E7">
      <w:pPr>
        <w:pStyle w:val="ListParagraph"/>
        <w:numPr>
          <w:ilvl w:val="0"/>
          <w:numId w:val="2"/>
        </w:numPr>
        <w:tabs>
          <w:tab w:val="left" w:pos="932"/>
          <w:tab w:val="left" w:pos="936"/>
        </w:tabs>
        <w:spacing w:before="124"/>
        <w:ind w:right="416"/>
      </w:pPr>
      <w:r>
        <w:t>completion</w:t>
      </w:r>
      <w:r>
        <w:rPr>
          <w:spacing w:val="-8"/>
        </w:rPr>
        <w:t xml:space="preserve"> </w:t>
      </w:r>
      <w:r>
        <w:t>of</w:t>
      </w:r>
      <w:r>
        <w:rPr>
          <w:spacing w:val="-8"/>
        </w:rPr>
        <w:t xml:space="preserve"> </w:t>
      </w:r>
      <w:r>
        <w:t>a</w:t>
      </w:r>
      <w:r>
        <w:rPr>
          <w:spacing w:val="-8"/>
        </w:rPr>
        <w:t xml:space="preserve"> </w:t>
      </w:r>
      <w:r>
        <w:t>formal</w:t>
      </w:r>
      <w:r>
        <w:rPr>
          <w:spacing w:val="-8"/>
        </w:rPr>
        <w:t xml:space="preserve"> </w:t>
      </w:r>
      <w:r>
        <w:t>agreement</w:t>
      </w:r>
      <w:r>
        <w:rPr>
          <w:spacing w:val="-8"/>
        </w:rPr>
        <w:t xml:space="preserve"> </w:t>
      </w:r>
      <w:r>
        <w:t>in</w:t>
      </w:r>
      <w:r>
        <w:rPr>
          <w:spacing w:val="-8"/>
        </w:rPr>
        <w:t xml:space="preserve"> </w:t>
      </w:r>
      <w:r>
        <w:t>respect</w:t>
      </w:r>
      <w:r>
        <w:rPr>
          <w:spacing w:val="-8"/>
        </w:rPr>
        <w:t xml:space="preserve"> </w:t>
      </w:r>
      <w:r>
        <w:t>of</w:t>
      </w:r>
      <w:r>
        <w:rPr>
          <w:spacing w:val="-8"/>
        </w:rPr>
        <w:t xml:space="preserve"> </w:t>
      </w:r>
      <w:r>
        <w:t>the</w:t>
      </w:r>
      <w:r>
        <w:rPr>
          <w:spacing w:val="-9"/>
        </w:rPr>
        <w:t xml:space="preserve"> </w:t>
      </w:r>
      <w:r w:rsidR="00965464" w:rsidRPr="0084403E">
        <w:rPr>
          <w:spacing w:val="-8"/>
        </w:rPr>
        <w:t>Potential</w:t>
      </w:r>
      <w:r w:rsidR="00965464">
        <w:rPr>
          <w:spacing w:val="-9"/>
        </w:rPr>
        <w:t xml:space="preserve"> </w:t>
      </w:r>
      <w:r>
        <w:t>Transaction</w:t>
      </w:r>
      <w:r>
        <w:rPr>
          <w:spacing w:val="-8"/>
        </w:rPr>
        <w:t xml:space="preserve"> </w:t>
      </w:r>
      <w:r>
        <w:t>containing</w:t>
      </w:r>
      <w:r>
        <w:rPr>
          <w:spacing w:val="-8"/>
        </w:rPr>
        <w:t xml:space="preserve"> </w:t>
      </w:r>
      <w:r>
        <w:t>ongoing confidentiality</w:t>
      </w:r>
      <w:r>
        <w:rPr>
          <w:spacing w:val="-12"/>
        </w:rPr>
        <w:t xml:space="preserve"> </w:t>
      </w:r>
      <w:r>
        <w:t>provisions</w:t>
      </w:r>
      <w:r>
        <w:rPr>
          <w:spacing w:val="-12"/>
        </w:rPr>
        <w:t xml:space="preserve"> </w:t>
      </w:r>
      <w:r>
        <w:t>that</w:t>
      </w:r>
      <w:r>
        <w:rPr>
          <w:spacing w:val="-12"/>
        </w:rPr>
        <w:t xml:space="preserve"> </w:t>
      </w:r>
      <w:r>
        <w:t>supersede</w:t>
      </w:r>
      <w:r>
        <w:rPr>
          <w:spacing w:val="-12"/>
        </w:rPr>
        <w:t xml:space="preserve"> </w:t>
      </w:r>
      <w:r>
        <w:t>the</w:t>
      </w:r>
      <w:r>
        <w:rPr>
          <w:spacing w:val="-12"/>
        </w:rPr>
        <w:t xml:space="preserve"> </w:t>
      </w:r>
      <w:r>
        <w:t>provisions</w:t>
      </w:r>
      <w:r>
        <w:rPr>
          <w:spacing w:val="-12"/>
        </w:rPr>
        <w:t xml:space="preserve"> </w:t>
      </w:r>
      <w:r>
        <w:t>hereof,</w:t>
      </w:r>
      <w:r>
        <w:rPr>
          <w:spacing w:val="-12"/>
        </w:rPr>
        <w:t xml:space="preserve"> </w:t>
      </w:r>
      <w:r>
        <w:t>except</w:t>
      </w:r>
      <w:r>
        <w:rPr>
          <w:spacing w:val="-12"/>
        </w:rPr>
        <w:t xml:space="preserve"> </w:t>
      </w:r>
      <w:r>
        <w:t>to</w:t>
      </w:r>
      <w:r>
        <w:rPr>
          <w:spacing w:val="-12"/>
        </w:rPr>
        <w:t xml:space="preserve"> </w:t>
      </w:r>
      <w:r>
        <w:t>the</w:t>
      </w:r>
      <w:r>
        <w:rPr>
          <w:spacing w:val="-12"/>
        </w:rPr>
        <w:t xml:space="preserve"> </w:t>
      </w:r>
      <w:r>
        <w:t>extent</w:t>
      </w:r>
      <w:r>
        <w:rPr>
          <w:spacing w:val="-12"/>
        </w:rPr>
        <w:t xml:space="preserve"> </w:t>
      </w:r>
      <w:r>
        <w:t>that</w:t>
      </w:r>
      <w:r>
        <w:rPr>
          <w:spacing w:val="-12"/>
        </w:rPr>
        <w:t xml:space="preserve"> </w:t>
      </w:r>
      <w:r>
        <w:t>the</w:t>
      </w:r>
      <w:r>
        <w:rPr>
          <w:spacing w:val="-12"/>
        </w:rPr>
        <w:t xml:space="preserve"> </w:t>
      </w:r>
      <w:r>
        <w:t>Confidential Information</w:t>
      </w:r>
      <w:r>
        <w:rPr>
          <w:spacing w:val="-4"/>
        </w:rPr>
        <w:t xml:space="preserve"> </w:t>
      </w:r>
      <w:r>
        <w:t>is</w:t>
      </w:r>
      <w:r>
        <w:rPr>
          <w:spacing w:val="-4"/>
        </w:rPr>
        <w:t xml:space="preserve"> </w:t>
      </w:r>
      <w:r>
        <w:t>not</w:t>
      </w:r>
      <w:r>
        <w:rPr>
          <w:spacing w:val="-4"/>
        </w:rPr>
        <w:t xml:space="preserve"> </w:t>
      </w:r>
      <w:r>
        <w:t xml:space="preserve">part of </w:t>
      </w:r>
      <w:r w:rsidR="00965464">
        <w:t xml:space="preserve">the </w:t>
      </w:r>
      <w:r>
        <w:t xml:space="preserve">business arrangement with respect to the </w:t>
      </w:r>
      <w:r w:rsidR="0084403E" w:rsidRPr="0084403E">
        <w:rPr>
          <w:spacing w:val="-8"/>
        </w:rPr>
        <w:t>Potential</w:t>
      </w:r>
      <w:r w:rsidR="0084403E">
        <w:rPr>
          <w:spacing w:val="-9"/>
        </w:rPr>
        <w:t xml:space="preserve"> </w:t>
      </w:r>
      <w:r>
        <w:t>Transaction.</w:t>
      </w:r>
    </w:p>
    <w:p w14:paraId="287DCF0E" w14:textId="77777777" w:rsidR="001464A9" w:rsidRDefault="001464A9" w:rsidP="001464A9">
      <w:pPr>
        <w:pStyle w:val="ListParagraph"/>
        <w:tabs>
          <w:tab w:val="left" w:pos="932"/>
          <w:tab w:val="left" w:pos="936"/>
        </w:tabs>
        <w:spacing w:before="124"/>
        <w:ind w:left="936" w:right="416" w:firstLine="0"/>
      </w:pPr>
    </w:p>
    <w:p w14:paraId="3FE67568" w14:textId="77777777" w:rsidR="005D2895" w:rsidRDefault="00E579E7">
      <w:pPr>
        <w:pStyle w:val="Heading1"/>
        <w:numPr>
          <w:ilvl w:val="2"/>
          <w:numId w:val="4"/>
        </w:numPr>
        <w:tabs>
          <w:tab w:val="left" w:pos="509"/>
        </w:tabs>
        <w:spacing w:before="118"/>
        <w:ind w:left="509" w:hanging="424"/>
      </w:pPr>
      <w:r>
        <w:rPr>
          <w:noProof/>
        </w:rPr>
        <w:lastRenderedPageBreak/>
        <mc:AlternateContent>
          <mc:Choice Requires="wps">
            <w:drawing>
              <wp:anchor distT="0" distB="0" distL="0" distR="0" simplePos="0" relativeHeight="487592448" behindDoc="1" locked="0" layoutInCell="1" allowOverlap="1" wp14:anchorId="3FE675B0" wp14:editId="3FE675B1">
                <wp:simplePos x="0" y="0"/>
                <wp:positionH relativeFrom="page">
                  <wp:posOffset>1115567</wp:posOffset>
                </wp:positionH>
                <wp:positionV relativeFrom="paragraph">
                  <wp:posOffset>251985</wp:posOffset>
                </wp:positionV>
                <wp:extent cx="5739765" cy="2794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4" style="position:absolute;margin-left:87.85pt;margin-top:19.85pt;width:451.95pt;height:2.2pt;z-index:-15724032;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" w14:anchorId="39BCE42C">
                <v:path arrowok="t"/>
                <w10:wrap type="topAndBottom" anchorx="page"/>
              </v:shape>
            </w:pict>
          </mc:Fallback>
        </mc:AlternateContent>
      </w:r>
      <w:r>
        <w:rPr>
          <w:spacing w:val="-2"/>
        </w:rPr>
        <w:t>NOTICES</w:t>
      </w:r>
    </w:p>
    <w:p w14:paraId="3FE67569" w14:textId="2AA643B9" w:rsidR="005D2895" w:rsidRDefault="00E579E7">
      <w:pPr>
        <w:pStyle w:val="BodyText"/>
        <w:spacing w:before="120"/>
      </w:pPr>
      <w:r>
        <w:t>Any</w:t>
      </w:r>
      <w:r>
        <w:rPr>
          <w:spacing w:val="-6"/>
        </w:rPr>
        <w:t xml:space="preserve"> </w:t>
      </w:r>
      <w:r>
        <w:t>notice,</w:t>
      </w:r>
      <w:r>
        <w:rPr>
          <w:spacing w:val="-5"/>
        </w:rPr>
        <w:t xml:space="preserve"> </w:t>
      </w:r>
      <w:r>
        <w:t>demand,</w:t>
      </w:r>
      <w:r>
        <w:rPr>
          <w:spacing w:val="-6"/>
        </w:rPr>
        <w:t xml:space="preserve"> </w:t>
      </w:r>
      <w:r>
        <w:t>consent</w:t>
      </w:r>
      <w:r>
        <w:rPr>
          <w:spacing w:val="-5"/>
        </w:rPr>
        <w:t xml:space="preserve"> </w:t>
      </w:r>
      <w:r>
        <w:t>or</w:t>
      </w:r>
      <w:r>
        <w:rPr>
          <w:spacing w:val="-5"/>
        </w:rPr>
        <w:t xml:space="preserve"> </w:t>
      </w:r>
      <w:r>
        <w:t>other</w:t>
      </w:r>
      <w:r>
        <w:rPr>
          <w:spacing w:val="-6"/>
        </w:rPr>
        <w:t xml:space="preserve"> </w:t>
      </w:r>
      <w:r>
        <w:t>communication</w:t>
      </w:r>
      <w:r>
        <w:rPr>
          <w:spacing w:val="-5"/>
        </w:rPr>
        <w:t xml:space="preserve"> </w:t>
      </w:r>
      <w:r>
        <w:t>(</w:t>
      </w:r>
      <w:r w:rsidR="003F006E">
        <w:t>a</w:t>
      </w:r>
      <w:r w:rsidR="003F006E">
        <w:rPr>
          <w:spacing w:val="-7"/>
        </w:rPr>
        <w:t xml:space="preserve"> “</w:t>
      </w:r>
      <w:r w:rsidRPr="0082310D">
        <w:rPr>
          <w:b/>
          <w:iCs/>
        </w:rPr>
        <w:t>Notice</w:t>
      </w:r>
      <w:r w:rsidR="003F006E" w:rsidRPr="0082310D">
        <w:rPr>
          <w:bCs/>
          <w:i/>
        </w:rPr>
        <w:t>”</w:t>
      </w:r>
      <w:r>
        <w:t>)</w:t>
      </w:r>
      <w:r>
        <w:rPr>
          <w:spacing w:val="-6"/>
        </w:rPr>
        <w:t xml:space="preserve"> </w:t>
      </w:r>
      <w:r>
        <w:t>given</w:t>
      </w:r>
      <w:r>
        <w:rPr>
          <w:spacing w:val="-5"/>
        </w:rPr>
        <w:t xml:space="preserve"> </w:t>
      </w:r>
      <w:r>
        <w:t>or</w:t>
      </w:r>
      <w:r>
        <w:rPr>
          <w:spacing w:val="-5"/>
        </w:rPr>
        <w:t xml:space="preserve"> </w:t>
      </w:r>
      <w:r>
        <w:t>made</w:t>
      </w:r>
      <w:r>
        <w:rPr>
          <w:spacing w:val="-6"/>
        </w:rPr>
        <w:t xml:space="preserve"> </w:t>
      </w:r>
      <w:r>
        <w:t>under</w:t>
      </w:r>
      <w:r>
        <w:rPr>
          <w:spacing w:val="-5"/>
        </w:rPr>
        <w:t xml:space="preserve"> </w:t>
      </w:r>
      <w:r>
        <w:t>this</w:t>
      </w:r>
      <w:r>
        <w:rPr>
          <w:spacing w:val="-5"/>
        </w:rPr>
        <w:t xml:space="preserve"> </w:t>
      </w:r>
      <w:r>
        <w:rPr>
          <w:spacing w:val="-2"/>
        </w:rPr>
        <w:t>Agreement:</w:t>
      </w:r>
    </w:p>
    <w:p w14:paraId="3FE6756A" w14:textId="5681F066" w:rsidR="005D2895" w:rsidRDefault="00E579E7">
      <w:pPr>
        <w:pStyle w:val="ListParagraph"/>
        <w:numPr>
          <w:ilvl w:val="0"/>
          <w:numId w:val="1"/>
        </w:numPr>
        <w:tabs>
          <w:tab w:val="left" w:pos="933"/>
        </w:tabs>
        <w:spacing w:before="117"/>
        <w:ind w:left="933" w:hanging="422"/>
      </w:pPr>
      <w:r>
        <w:t>must</w:t>
      </w:r>
      <w:r>
        <w:rPr>
          <w:spacing w:val="-6"/>
        </w:rPr>
        <w:t xml:space="preserve"> </w:t>
      </w:r>
      <w:r>
        <w:t>be</w:t>
      </w:r>
      <w:r>
        <w:rPr>
          <w:spacing w:val="-4"/>
        </w:rPr>
        <w:t xml:space="preserve"> </w:t>
      </w:r>
      <w:r>
        <w:t>in</w:t>
      </w:r>
      <w:r>
        <w:rPr>
          <w:spacing w:val="-4"/>
        </w:rPr>
        <w:t xml:space="preserve"> </w:t>
      </w:r>
      <w:proofErr w:type="gramStart"/>
      <w:r>
        <w:t>writing</w:t>
      </w:r>
      <w:r>
        <w:rPr>
          <w:spacing w:val="-2"/>
        </w:rPr>
        <w:t>;</w:t>
      </w:r>
      <w:proofErr w:type="gramEnd"/>
    </w:p>
    <w:p w14:paraId="3FE6756B" w14:textId="51F06806" w:rsidR="005D2895" w:rsidRDefault="00E579E7">
      <w:pPr>
        <w:pStyle w:val="ListParagraph"/>
        <w:numPr>
          <w:ilvl w:val="0"/>
          <w:numId w:val="1"/>
        </w:numPr>
        <w:tabs>
          <w:tab w:val="left" w:pos="932"/>
          <w:tab w:val="left" w:pos="936"/>
        </w:tabs>
        <w:spacing w:before="117"/>
        <w:ind w:right="419"/>
      </w:pPr>
      <w:r>
        <w:t xml:space="preserve">must either be delivered to the intended </w:t>
      </w:r>
      <w:bookmarkStart w:id="15" w:name="_9kMHG5YVt46667EgMejxyouA"/>
      <w:r>
        <w:t>recipient</w:t>
      </w:r>
      <w:bookmarkEnd w:id="15"/>
      <w:r>
        <w:t xml:space="preserve"> by prepaid post (if posted to an address in another country, by registered airmail) or by hand or email to the address specified </w:t>
      </w:r>
      <w:r w:rsidR="003F006E">
        <w:t>on the first page of this Agreement</w:t>
      </w:r>
      <w:r>
        <w:t xml:space="preserve"> or the address last notified in writing by the intended </w:t>
      </w:r>
      <w:bookmarkStart w:id="16" w:name="_9kMIH5YVt46667EgMejxyouA"/>
      <w:r>
        <w:t>recipient</w:t>
      </w:r>
      <w:bookmarkEnd w:id="16"/>
      <w:r>
        <w:t xml:space="preserve"> to the </w:t>
      </w:r>
      <w:proofErr w:type="gramStart"/>
      <w:r>
        <w:t>sender;</w:t>
      </w:r>
      <w:proofErr w:type="gramEnd"/>
    </w:p>
    <w:p w14:paraId="0A8C007E" w14:textId="456F4B3B" w:rsidR="003F006E" w:rsidRDefault="003F006E">
      <w:pPr>
        <w:pStyle w:val="ListParagraph"/>
        <w:numPr>
          <w:ilvl w:val="0"/>
          <w:numId w:val="1"/>
        </w:numPr>
        <w:tabs>
          <w:tab w:val="left" w:pos="932"/>
          <w:tab w:val="left" w:pos="936"/>
        </w:tabs>
        <w:spacing w:before="117"/>
        <w:ind w:right="419"/>
      </w:pPr>
      <w:r>
        <w:t>if sent by email, should be sent to the following email address:</w:t>
      </w:r>
    </w:p>
    <w:p w14:paraId="44C63183" w14:textId="2AF803B0" w:rsidR="003F006E" w:rsidRDefault="003F006E" w:rsidP="003F006E">
      <w:pPr>
        <w:pStyle w:val="ListParagraph"/>
        <w:numPr>
          <w:ilvl w:val="1"/>
          <w:numId w:val="1"/>
        </w:numPr>
        <w:tabs>
          <w:tab w:val="left" w:pos="932"/>
          <w:tab w:val="left" w:pos="936"/>
        </w:tabs>
        <w:spacing w:before="117"/>
        <w:ind w:right="419"/>
      </w:pPr>
      <w:r>
        <w:t xml:space="preserve">Trinity: </w:t>
      </w:r>
      <w:hyperlink r:id="rId8" w:history="1">
        <w:r w:rsidR="001D2EED" w:rsidRPr="000D4A2E">
          <w:rPr>
            <w:rStyle w:val="Hyperlink"/>
          </w:rPr>
          <w:t>info.rw@trinity-metals.com</w:t>
        </w:r>
      </w:hyperlink>
      <w:r w:rsidR="001D2EED">
        <w:t xml:space="preserve"> with a copy </w:t>
      </w:r>
      <w:r w:rsidR="001D2EED" w:rsidRPr="001D2EED">
        <w:t>with</w:t>
      </w:r>
      <w:r w:rsidR="001D2EED">
        <w:t xml:space="preserve"> </w:t>
      </w:r>
      <w:r w:rsidR="001D2EED" w:rsidRPr="001D2EED">
        <w:t xml:space="preserve">(which shall not constitute notice) </w:t>
      </w:r>
      <w:hyperlink r:id="rId9" w:history="1">
        <w:r w:rsidR="001464A9" w:rsidRPr="004027C2">
          <w:rPr>
            <w:rStyle w:val="Hyperlink"/>
          </w:rPr>
          <w:t>michael.jacklin@trinity-metals.com</w:t>
        </w:r>
      </w:hyperlink>
      <w:r w:rsidR="001464A9">
        <w:t xml:space="preserve"> </w:t>
      </w:r>
      <w:r w:rsidR="001D2EED">
        <w:t xml:space="preserve">and </w:t>
      </w:r>
      <w:hyperlink r:id="rId10" w:history="1">
        <w:r w:rsidR="001D2EED" w:rsidRPr="000D4A2E">
          <w:rPr>
            <w:rStyle w:val="Hyperlink"/>
          </w:rPr>
          <w:t>tristan.minyati@trinity-metals.com</w:t>
        </w:r>
      </w:hyperlink>
      <w:r w:rsidR="001D2EED">
        <w:t xml:space="preserve"> </w:t>
      </w:r>
    </w:p>
    <w:p w14:paraId="3FE6756C" w14:textId="77777777" w:rsidR="005D2895" w:rsidRDefault="00E579E7">
      <w:pPr>
        <w:pStyle w:val="ListParagraph"/>
        <w:numPr>
          <w:ilvl w:val="0"/>
          <w:numId w:val="1"/>
        </w:numPr>
        <w:tabs>
          <w:tab w:val="left" w:pos="933"/>
        </w:tabs>
        <w:ind w:left="933" w:hanging="422"/>
      </w:pPr>
      <w:r>
        <w:t>will</w:t>
      </w:r>
      <w:r>
        <w:rPr>
          <w:spacing w:val="-4"/>
        </w:rPr>
        <w:t xml:space="preserve"> </w:t>
      </w:r>
      <w:r>
        <w:t>be</w:t>
      </w:r>
      <w:r>
        <w:rPr>
          <w:spacing w:val="-3"/>
        </w:rPr>
        <w:t xml:space="preserve"> </w:t>
      </w:r>
      <w:r>
        <w:t>taken</w:t>
      </w:r>
      <w:r>
        <w:rPr>
          <w:spacing w:val="-3"/>
        </w:rPr>
        <w:t xml:space="preserve"> </w:t>
      </w:r>
      <w:r>
        <w:t>to</w:t>
      </w:r>
      <w:r>
        <w:rPr>
          <w:spacing w:val="-3"/>
        </w:rPr>
        <w:t xml:space="preserve"> </w:t>
      </w:r>
      <w:r>
        <w:t>be</w:t>
      </w:r>
      <w:r>
        <w:rPr>
          <w:spacing w:val="-4"/>
        </w:rPr>
        <w:t xml:space="preserve"> </w:t>
      </w:r>
      <w:r>
        <w:t>duly</w:t>
      </w:r>
      <w:r>
        <w:rPr>
          <w:spacing w:val="-3"/>
        </w:rPr>
        <w:t xml:space="preserve"> </w:t>
      </w:r>
      <w:r>
        <w:t>given</w:t>
      </w:r>
      <w:r>
        <w:rPr>
          <w:spacing w:val="-3"/>
        </w:rPr>
        <w:t xml:space="preserve"> </w:t>
      </w:r>
      <w:r>
        <w:t>or</w:t>
      </w:r>
      <w:r>
        <w:rPr>
          <w:spacing w:val="-3"/>
        </w:rPr>
        <w:t xml:space="preserve"> </w:t>
      </w:r>
      <w:r>
        <w:rPr>
          <w:spacing w:val="-2"/>
        </w:rPr>
        <w:t>made:</w:t>
      </w:r>
    </w:p>
    <w:p w14:paraId="3FE6756D" w14:textId="77777777" w:rsidR="005D2895" w:rsidRDefault="00E579E7">
      <w:pPr>
        <w:pStyle w:val="ListParagraph"/>
        <w:numPr>
          <w:ilvl w:val="1"/>
          <w:numId w:val="1"/>
        </w:numPr>
        <w:tabs>
          <w:tab w:val="left" w:pos="1501"/>
        </w:tabs>
        <w:spacing w:before="122"/>
        <w:ind w:left="1501" w:hanging="565"/>
      </w:pPr>
      <w:r>
        <w:t>in</w:t>
      </w:r>
      <w:r>
        <w:rPr>
          <w:spacing w:val="-4"/>
        </w:rPr>
        <w:t xml:space="preserve"> </w:t>
      </w:r>
      <w:r>
        <w:t>the</w:t>
      </w:r>
      <w:r>
        <w:rPr>
          <w:spacing w:val="-4"/>
        </w:rPr>
        <w:t xml:space="preserve"> </w:t>
      </w:r>
      <w:r>
        <w:t>case</w:t>
      </w:r>
      <w:r>
        <w:rPr>
          <w:spacing w:val="-4"/>
        </w:rPr>
        <w:t xml:space="preserve"> </w:t>
      </w:r>
      <w:r>
        <w:t>of</w:t>
      </w:r>
      <w:r>
        <w:rPr>
          <w:spacing w:val="-4"/>
        </w:rPr>
        <w:t xml:space="preserve"> </w:t>
      </w:r>
      <w:r>
        <w:t>delivery</w:t>
      </w:r>
      <w:r>
        <w:rPr>
          <w:spacing w:val="-4"/>
        </w:rPr>
        <w:t xml:space="preserve"> </w:t>
      </w:r>
      <w:r>
        <w:t>in</w:t>
      </w:r>
      <w:r>
        <w:rPr>
          <w:spacing w:val="-4"/>
        </w:rPr>
        <w:t xml:space="preserve"> </w:t>
      </w:r>
      <w:r>
        <w:t>person,</w:t>
      </w:r>
      <w:r>
        <w:rPr>
          <w:spacing w:val="-4"/>
        </w:rPr>
        <w:t xml:space="preserve"> </w:t>
      </w:r>
      <w:r>
        <w:t>when</w:t>
      </w:r>
      <w:r>
        <w:rPr>
          <w:spacing w:val="-4"/>
        </w:rPr>
        <w:t xml:space="preserve"> </w:t>
      </w:r>
      <w:proofErr w:type="gramStart"/>
      <w:r>
        <w:rPr>
          <w:spacing w:val="-2"/>
        </w:rPr>
        <w:t>delivered;</w:t>
      </w:r>
      <w:proofErr w:type="gramEnd"/>
    </w:p>
    <w:p w14:paraId="3FE67570" w14:textId="77777777" w:rsidR="005D2895" w:rsidRDefault="00E579E7">
      <w:pPr>
        <w:pStyle w:val="ListParagraph"/>
        <w:numPr>
          <w:ilvl w:val="1"/>
          <w:numId w:val="1"/>
        </w:numPr>
        <w:tabs>
          <w:tab w:val="left" w:pos="1499"/>
          <w:tab w:val="left" w:pos="1503"/>
        </w:tabs>
        <w:spacing w:before="1"/>
        <w:ind w:right="422"/>
      </w:pPr>
      <w:r>
        <w:t>in the case of delivery by post, two Business Days after the date of posting (if posted to an address in the same country) or seven Business Days after the date of posting (if posted to an address in another country); and</w:t>
      </w:r>
    </w:p>
    <w:p w14:paraId="3FE67571" w14:textId="77777777" w:rsidR="005D2895" w:rsidRDefault="00E579E7">
      <w:pPr>
        <w:pStyle w:val="ListParagraph"/>
        <w:numPr>
          <w:ilvl w:val="1"/>
          <w:numId w:val="1"/>
        </w:numPr>
        <w:tabs>
          <w:tab w:val="left" w:pos="1498"/>
          <w:tab w:val="left" w:pos="1503"/>
        </w:tabs>
        <w:spacing w:before="116"/>
        <w:ind w:right="420"/>
      </w:pPr>
      <w:r>
        <w:t>in the case of email, when the sender receives an automated message confirming delivery or four hours after the time at which the e-mail is sent (as recorded on the device from which the sender sent the e-mail) unless the sender receives an automated message that the e-mail has not been delivered, whichever occurs first,</w:t>
      </w:r>
    </w:p>
    <w:p w14:paraId="3FE67572" w14:textId="77777777" w:rsidR="005D2895" w:rsidRDefault="00E579E7">
      <w:pPr>
        <w:pStyle w:val="BodyText"/>
        <w:spacing w:before="123"/>
        <w:ind w:left="936" w:right="421"/>
      </w:pPr>
      <w:r>
        <w:t>but if the result of the foregoing is that a Notice would be taken to be given or made on a day which is not</w:t>
      </w:r>
      <w:r>
        <w:rPr>
          <w:spacing w:val="-5"/>
        </w:rPr>
        <w:t xml:space="preserve"> </w:t>
      </w:r>
      <w:r>
        <w:t>a</w:t>
      </w:r>
      <w:r>
        <w:rPr>
          <w:spacing w:val="-5"/>
        </w:rPr>
        <w:t xml:space="preserve"> </w:t>
      </w:r>
      <w:r>
        <w:t>Business</w:t>
      </w:r>
      <w:r>
        <w:rPr>
          <w:spacing w:val="-5"/>
        </w:rPr>
        <w:t xml:space="preserve"> </w:t>
      </w:r>
      <w:r>
        <w:t>Day</w:t>
      </w:r>
      <w:r>
        <w:rPr>
          <w:spacing w:val="-6"/>
        </w:rPr>
        <w:t xml:space="preserve"> </w:t>
      </w:r>
      <w:r>
        <w:t>or</w:t>
      </w:r>
      <w:r>
        <w:rPr>
          <w:spacing w:val="-5"/>
        </w:rPr>
        <w:t xml:space="preserve"> </w:t>
      </w:r>
      <w:r>
        <w:t>is</w:t>
      </w:r>
      <w:r>
        <w:rPr>
          <w:spacing w:val="-5"/>
        </w:rPr>
        <w:t xml:space="preserve"> </w:t>
      </w:r>
      <w:r>
        <w:t>later</w:t>
      </w:r>
      <w:r>
        <w:rPr>
          <w:spacing w:val="-5"/>
        </w:rPr>
        <w:t xml:space="preserve"> </w:t>
      </w:r>
      <w:r>
        <w:t>than</w:t>
      </w:r>
      <w:r>
        <w:rPr>
          <w:spacing w:val="-5"/>
        </w:rPr>
        <w:t xml:space="preserve"> </w:t>
      </w:r>
      <w:r>
        <w:t>4.00pm</w:t>
      </w:r>
      <w:r>
        <w:rPr>
          <w:spacing w:val="-6"/>
        </w:rPr>
        <w:t xml:space="preserve"> </w:t>
      </w:r>
      <w:r>
        <w:t>(local</w:t>
      </w:r>
      <w:r>
        <w:rPr>
          <w:spacing w:val="-5"/>
        </w:rPr>
        <w:t xml:space="preserve"> </w:t>
      </w:r>
      <w:r>
        <w:t>time)</w:t>
      </w:r>
      <w:r>
        <w:rPr>
          <w:spacing w:val="-5"/>
        </w:rPr>
        <w:t xml:space="preserve"> </w:t>
      </w:r>
      <w:r>
        <w:t>it</w:t>
      </w:r>
      <w:r>
        <w:rPr>
          <w:spacing w:val="-5"/>
        </w:rPr>
        <w:t xml:space="preserve"> </w:t>
      </w:r>
      <w:r>
        <w:t>will</w:t>
      </w:r>
      <w:r>
        <w:rPr>
          <w:spacing w:val="-5"/>
        </w:rPr>
        <w:t xml:space="preserve"> </w:t>
      </w:r>
      <w:r>
        <w:t>be</w:t>
      </w:r>
      <w:r>
        <w:rPr>
          <w:spacing w:val="-5"/>
        </w:rPr>
        <w:t xml:space="preserve"> </w:t>
      </w:r>
      <w:r>
        <w:t>taken</w:t>
      </w:r>
      <w:r>
        <w:rPr>
          <w:spacing w:val="-5"/>
        </w:rPr>
        <w:t xml:space="preserve"> </w:t>
      </w:r>
      <w:r>
        <w:t>to</w:t>
      </w:r>
      <w:r>
        <w:rPr>
          <w:spacing w:val="-5"/>
        </w:rPr>
        <w:t xml:space="preserve"> </w:t>
      </w:r>
      <w:r>
        <w:t>have</w:t>
      </w:r>
      <w:r>
        <w:rPr>
          <w:spacing w:val="-5"/>
        </w:rPr>
        <w:t xml:space="preserve"> </w:t>
      </w:r>
      <w:r>
        <w:t>been</w:t>
      </w:r>
      <w:r>
        <w:rPr>
          <w:spacing w:val="-5"/>
        </w:rPr>
        <w:t xml:space="preserve"> </w:t>
      </w:r>
      <w:r>
        <w:t>duly</w:t>
      </w:r>
      <w:r>
        <w:rPr>
          <w:spacing w:val="-5"/>
        </w:rPr>
        <w:t xml:space="preserve"> </w:t>
      </w:r>
      <w:r>
        <w:t>given</w:t>
      </w:r>
      <w:r>
        <w:rPr>
          <w:spacing w:val="-5"/>
        </w:rPr>
        <w:t xml:space="preserve"> </w:t>
      </w:r>
      <w:r>
        <w:t>or</w:t>
      </w:r>
      <w:r>
        <w:rPr>
          <w:spacing w:val="-5"/>
        </w:rPr>
        <w:t xml:space="preserve"> </w:t>
      </w:r>
      <w:r>
        <w:t>made at the commencement of business on the next Business Day.</w:t>
      </w:r>
    </w:p>
    <w:p w14:paraId="3FE67573" w14:textId="77777777" w:rsidR="005D2895" w:rsidRDefault="00E579E7">
      <w:pPr>
        <w:pStyle w:val="Heading1"/>
        <w:numPr>
          <w:ilvl w:val="2"/>
          <w:numId w:val="4"/>
        </w:numPr>
        <w:tabs>
          <w:tab w:val="left" w:pos="509"/>
        </w:tabs>
        <w:ind w:left="509" w:hanging="424"/>
      </w:pPr>
      <w:r>
        <w:rPr>
          <w:noProof/>
        </w:rPr>
        <mc:AlternateContent>
          <mc:Choice Requires="wps">
            <w:drawing>
              <wp:anchor distT="0" distB="0" distL="0" distR="0" simplePos="0" relativeHeight="487592960" behindDoc="1" locked="0" layoutInCell="1" allowOverlap="1" wp14:anchorId="3FE675B2" wp14:editId="3FE675B3">
                <wp:simplePos x="0" y="0"/>
                <wp:positionH relativeFrom="page">
                  <wp:posOffset>1115567</wp:posOffset>
                </wp:positionH>
                <wp:positionV relativeFrom="paragraph">
                  <wp:posOffset>250590</wp:posOffset>
                </wp:positionV>
                <wp:extent cx="5739765" cy="2794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6" style="position:absolute;margin-left:87.85pt;margin-top:19.75pt;width:451.95pt;height:2.2pt;z-index:-15723520;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" w14:anchorId="1F1AF22C">
                <v:path arrowok="t"/>
                <w10:wrap type="topAndBottom" anchorx="page"/>
              </v:shape>
            </w:pict>
          </mc:Fallback>
        </mc:AlternateContent>
      </w:r>
      <w:r>
        <w:t>GOVERNING</w:t>
      </w:r>
      <w:r>
        <w:rPr>
          <w:spacing w:val="-5"/>
        </w:rPr>
        <w:t xml:space="preserve"> </w:t>
      </w:r>
      <w:r>
        <w:t>LAW</w:t>
      </w:r>
      <w:r>
        <w:rPr>
          <w:spacing w:val="-5"/>
        </w:rPr>
        <w:t xml:space="preserve"> </w:t>
      </w:r>
      <w:r>
        <w:t>AND</w:t>
      </w:r>
      <w:r>
        <w:rPr>
          <w:spacing w:val="-5"/>
        </w:rPr>
        <w:t xml:space="preserve"> </w:t>
      </w:r>
      <w:r>
        <w:rPr>
          <w:spacing w:val="-2"/>
        </w:rPr>
        <w:t>JURISDICTION</w:t>
      </w:r>
    </w:p>
    <w:p w14:paraId="2B9C7F56" w14:textId="3F7EB027" w:rsidR="00945CA7" w:rsidRPr="0082310D" w:rsidRDefault="00945CA7" w:rsidP="0082310D">
      <w:pPr>
        <w:pStyle w:val="ListParagraph"/>
        <w:numPr>
          <w:ilvl w:val="0"/>
          <w:numId w:val="7"/>
        </w:numPr>
        <w:tabs>
          <w:tab w:val="left" w:pos="932"/>
          <w:tab w:val="left" w:pos="936"/>
        </w:tabs>
        <w:spacing w:before="117"/>
        <w:ind w:right="419"/>
      </w:pPr>
      <w:r w:rsidRPr="0082310D">
        <w:t xml:space="preserve">This Agreement and any dispute or claim arising out of or in connection with it or its subject matter or formation (including non-contractual disputes or claims) shall be governed by and construed in accordance with the </w:t>
      </w:r>
      <w:bookmarkStart w:id="17" w:name="_9kMKJ5YVt46667CYCu"/>
      <w:r w:rsidRPr="0082310D">
        <w:t>laws</w:t>
      </w:r>
      <w:bookmarkEnd w:id="17"/>
      <w:r w:rsidRPr="0082310D">
        <w:t xml:space="preserve"> of </w:t>
      </w:r>
      <w:r w:rsidR="001464A9">
        <w:t>Rwanda</w:t>
      </w:r>
      <w:r w:rsidRPr="0082310D">
        <w:t>.</w:t>
      </w:r>
    </w:p>
    <w:p w14:paraId="3FE67574" w14:textId="61793F49" w:rsidR="005D2895" w:rsidRDefault="00945CA7" w:rsidP="0082310D">
      <w:pPr>
        <w:pStyle w:val="ListParagraph"/>
        <w:numPr>
          <w:ilvl w:val="0"/>
          <w:numId w:val="7"/>
        </w:numPr>
        <w:tabs>
          <w:tab w:val="left" w:pos="932"/>
          <w:tab w:val="left" w:pos="936"/>
        </w:tabs>
        <w:spacing w:before="117"/>
        <w:ind w:right="419"/>
      </w:pPr>
      <w:r w:rsidRPr="0082310D">
        <w:t xml:space="preserve">Each Party irrevocably agrees that the courts of </w:t>
      </w:r>
      <w:r w:rsidR="001464A9">
        <w:t>Rwanda</w:t>
      </w:r>
      <w:r w:rsidRPr="0082310D">
        <w:t xml:space="preserve"> shall have exclusive jurisdiction to settle any dispute or claim (including non-contractual disputes or claims) arising out of or in connection with this Agreement or its subject matter or formation.</w:t>
      </w:r>
    </w:p>
    <w:p w14:paraId="3FE67575" w14:textId="77777777" w:rsidR="005D2895" w:rsidRDefault="00E579E7">
      <w:pPr>
        <w:pStyle w:val="Heading1"/>
        <w:numPr>
          <w:ilvl w:val="2"/>
          <w:numId w:val="4"/>
        </w:numPr>
        <w:tabs>
          <w:tab w:val="left" w:pos="509"/>
        </w:tabs>
        <w:ind w:left="509" w:hanging="424"/>
      </w:pPr>
      <w:r>
        <w:rPr>
          <w:noProof/>
        </w:rPr>
        <mc:AlternateContent>
          <mc:Choice Requires="wps">
            <w:drawing>
              <wp:anchor distT="0" distB="0" distL="0" distR="0" simplePos="0" relativeHeight="487593472" behindDoc="1" locked="0" layoutInCell="1" allowOverlap="1" wp14:anchorId="3FE675B4" wp14:editId="3FE675B5">
                <wp:simplePos x="0" y="0"/>
                <wp:positionH relativeFrom="page">
                  <wp:posOffset>1115567</wp:posOffset>
                </wp:positionH>
                <wp:positionV relativeFrom="paragraph">
                  <wp:posOffset>250619</wp:posOffset>
                </wp:positionV>
                <wp:extent cx="5739765" cy="2794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7" style="position:absolute;margin-left:87.85pt;margin-top:19.75pt;width:451.95pt;height:2.2pt;z-index:-15723008;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" w14:anchorId="5A3505C1">
                <v:path arrowok="t"/>
                <w10:wrap type="topAndBottom" anchorx="page"/>
              </v:shape>
            </w:pict>
          </mc:Fallback>
        </mc:AlternateContent>
      </w:r>
      <w:r>
        <w:rPr>
          <w:spacing w:val="-2"/>
        </w:rPr>
        <w:t>COSTS</w:t>
      </w:r>
    </w:p>
    <w:p w14:paraId="3FE67576" w14:textId="3475BCDE" w:rsidR="005D2895" w:rsidRDefault="00E579E7">
      <w:pPr>
        <w:pStyle w:val="BodyText"/>
        <w:spacing w:before="120"/>
      </w:pPr>
      <w:r>
        <w:t>Each</w:t>
      </w:r>
      <w:r>
        <w:rPr>
          <w:spacing w:val="-12"/>
        </w:rPr>
        <w:t xml:space="preserve"> </w:t>
      </w:r>
      <w:bookmarkStart w:id="18" w:name="_9kMIH5YVt46667GgGp9H"/>
      <w:r w:rsidR="0084403E">
        <w:t>P</w:t>
      </w:r>
      <w:r>
        <w:t>arty</w:t>
      </w:r>
      <w:bookmarkEnd w:id="18"/>
      <w:r>
        <w:rPr>
          <w:spacing w:val="-12"/>
        </w:rPr>
        <w:t xml:space="preserve"> </w:t>
      </w:r>
      <w:r>
        <w:t>will</w:t>
      </w:r>
      <w:r>
        <w:rPr>
          <w:spacing w:val="-12"/>
        </w:rPr>
        <w:t xml:space="preserve"> </w:t>
      </w:r>
      <w:r>
        <w:t>bear</w:t>
      </w:r>
      <w:r>
        <w:rPr>
          <w:spacing w:val="-12"/>
        </w:rPr>
        <w:t xml:space="preserve"> </w:t>
      </w:r>
      <w:r>
        <w:t>its</w:t>
      </w:r>
      <w:r>
        <w:rPr>
          <w:spacing w:val="-12"/>
        </w:rPr>
        <w:t xml:space="preserve"> </w:t>
      </w:r>
      <w:r>
        <w:t>own</w:t>
      </w:r>
      <w:r>
        <w:rPr>
          <w:spacing w:val="-12"/>
        </w:rPr>
        <w:t xml:space="preserve"> </w:t>
      </w:r>
      <w:r>
        <w:t>costs</w:t>
      </w:r>
      <w:r>
        <w:rPr>
          <w:spacing w:val="-12"/>
        </w:rPr>
        <w:t xml:space="preserve"> </w:t>
      </w:r>
      <w:r>
        <w:t>arising</w:t>
      </w:r>
      <w:r>
        <w:rPr>
          <w:spacing w:val="-12"/>
        </w:rPr>
        <w:t xml:space="preserve"> </w:t>
      </w:r>
      <w:r>
        <w:t>out</w:t>
      </w:r>
      <w:r>
        <w:rPr>
          <w:spacing w:val="-12"/>
        </w:rPr>
        <w:t xml:space="preserve"> </w:t>
      </w:r>
      <w:r>
        <w:t>of</w:t>
      </w:r>
      <w:r>
        <w:rPr>
          <w:spacing w:val="-12"/>
        </w:rPr>
        <w:t xml:space="preserve"> </w:t>
      </w:r>
      <w:r>
        <w:t>the</w:t>
      </w:r>
      <w:r>
        <w:rPr>
          <w:spacing w:val="-12"/>
        </w:rPr>
        <w:t xml:space="preserve"> </w:t>
      </w:r>
      <w:r>
        <w:t>negotiation,</w:t>
      </w:r>
      <w:r>
        <w:rPr>
          <w:spacing w:val="-12"/>
        </w:rPr>
        <w:t xml:space="preserve"> </w:t>
      </w:r>
      <w:r>
        <w:t>preparation</w:t>
      </w:r>
      <w:r>
        <w:rPr>
          <w:spacing w:val="-12"/>
        </w:rPr>
        <w:t xml:space="preserve"> </w:t>
      </w:r>
      <w:r>
        <w:t>and</w:t>
      </w:r>
      <w:r>
        <w:rPr>
          <w:spacing w:val="-12"/>
        </w:rPr>
        <w:t xml:space="preserve"> </w:t>
      </w:r>
      <w:r>
        <w:t>execution</w:t>
      </w:r>
      <w:r>
        <w:rPr>
          <w:spacing w:val="-12"/>
        </w:rPr>
        <w:t xml:space="preserve"> </w:t>
      </w:r>
      <w:r>
        <w:t>of</w:t>
      </w:r>
      <w:r>
        <w:rPr>
          <w:spacing w:val="-12"/>
        </w:rPr>
        <w:t xml:space="preserve"> </w:t>
      </w:r>
      <w:r>
        <w:t>this</w:t>
      </w:r>
      <w:r>
        <w:rPr>
          <w:spacing w:val="-11"/>
        </w:rPr>
        <w:t xml:space="preserve"> </w:t>
      </w:r>
      <w:r>
        <w:rPr>
          <w:spacing w:val="-2"/>
        </w:rPr>
        <w:t>Agreement.</w:t>
      </w:r>
    </w:p>
    <w:p w14:paraId="3FE67577" w14:textId="77777777" w:rsidR="005D2895" w:rsidRDefault="00E579E7">
      <w:pPr>
        <w:pStyle w:val="Heading1"/>
        <w:numPr>
          <w:ilvl w:val="2"/>
          <w:numId w:val="4"/>
        </w:numPr>
        <w:tabs>
          <w:tab w:val="left" w:pos="509"/>
        </w:tabs>
        <w:spacing w:before="122"/>
        <w:ind w:left="509" w:hanging="424"/>
      </w:pPr>
      <w:r>
        <w:rPr>
          <w:noProof/>
        </w:rPr>
        <mc:AlternateContent>
          <mc:Choice Requires="wps">
            <w:drawing>
              <wp:anchor distT="0" distB="0" distL="0" distR="0" simplePos="0" relativeHeight="487593984" behindDoc="1" locked="0" layoutInCell="1" allowOverlap="1" wp14:anchorId="3FE675B6" wp14:editId="3FE675B7">
                <wp:simplePos x="0" y="0"/>
                <wp:positionH relativeFrom="page">
                  <wp:posOffset>1115567</wp:posOffset>
                </wp:positionH>
                <wp:positionV relativeFrom="paragraph">
                  <wp:posOffset>251179</wp:posOffset>
                </wp:positionV>
                <wp:extent cx="5739765" cy="2794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8" style="position:absolute;margin-left:87.85pt;margin-top:19.8pt;width:451.95pt;height:2.2pt;z-index:-15722496;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" w14:anchorId="2AB1C333">
                <v:path arrowok="t"/>
                <w10:wrap type="topAndBottom" anchorx="page"/>
              </v:shape>
            </w:pict>
          </mc:Fallback>
        </mc:AlternateContent>
      </w:r>
      <w:r>
        <w:rPr>
          <w:spacing w:val="-2"/>
        </w:rPr>
        <w:t>ANNOUNCEMENTS</w:t>
      </w:r>
    </w:p>
    <w:p w14:paraId="3FE67578" w14:textId="2018AE73" w:rsidR="005D2895" w:rsidRDefault="00E579E7">
      <w:pPr>
        <w:pStyle w:val="BodyText"/>
        <w:spacing w:before="115"/>
        <w:ind w:right="420"/>
      </w:pPr>
      <w:r>
        <w:t xml:space="preserve">The </w:t>
      </w:r>
      <w:r w:rsidR="00945CA7">
        <w:t>P</w:t>
      </w:r>
      <w:r>
        <w:t>arties agree that they shall not make any statement to a stock exchange, give any press release or make</w:t>
      </w:r>
      <w:r>
        <w:rPr>
          <w:spacing w:val="-5"/>
        </w:rPr>
        <w:t xml:space="preserve"> </w:t>
      </w:r>
      <w:r>
        <w:t>any</w:t>
      </w:r>
      <w:r>
        <w:rPr>
          <w:spacing w:val="-5"/>
        </w:rPr>
        <w:t xml:space="preserve"> </w:t>
      </w:r>
      <w:r>
        <w:t>other</w:t>
      </w:r>
      <w:r>
        <w:rPr>
          <w:spacing w:val="-5"/>
        </w:rPr>
        <w:t xml:space="preserve"> </w:t>
      </w:r>
      <w:r>
        <w:t>public</w:t>
      </w:r>
      <w:r>
        <w:rPr>
          <w:spacing w:val="-5"/>
        </w:rPr>
        <w:t xml:space="preserve"> </w:t>
      </w:r>
      <w:r>
        <w:t>announcement</w:t>
      </w:r>
      <w:r>
        <w:rPr>
          <w:spacing w:val="-5"/>
        </w:rPr>
        <w:t xml:space="preserve"> </w:t>
      </w:r>
      <w:r>
        <w:t>(including</w:t>
      </w:r>
      <w:r>
        <w:rPr>
          <w:spacing w:val="-5"/>
        </w:rPr>
        <w:t xml:space="preserve"> </w:t>
      </w:r>
      <w:r>
        <w:t>a</w:t>
      </w:r>
      <w:r>
        <w:rPr>
          <w:spacing w:val="-5"/>
        </w:rPr>
        <w:t xml:space="preserve"> </w:t>
      </w:r>
      <w:r>
        <w:t>statement</w:t>
      </w:r>
      <w:r>
        <w:rPr>
          <w:spacing w:val="-5"/>
        </w:rPr>
        <w:t xml:space="preserve"> </w:t>
      </w:r>
      <w:r>
        <w:t>to</w:t>
      </w:r>
      <w:r>
        <w:rPr>
          <w:spacing w:val="-5"/>
        </w:rPr>
        <w:t xml:space="preserve"> </w:t>
      </w:r>
      <w:r>
        <w:t>shareholders)</w:t>
      </w:r>
      <w:r>
        <w:rPr>
          <w:spacing w:val="-5"/>
        </w:rPr>
        <w:t xml:space="preserve"> </w:t>
      </w:r>
      <w:r>
        <w:t>concerning</w:t>
      </w:r>
      <w:r>
        <w:rPr>
          <w:spacing w:val="-5"/>
        </w:rPr>
        <w:t xml:space="preserve"> </w:t>
      </w:r>
      <w:r>
        <w:t>this</w:t>
      </w:r>
      <w:r>
        <w:rPr>
          <w:spacing w:val="-5"/>
        </w:rPr>
        <w:t xml:space="preserve"> </w:t>
      </w:r>
      <w:r>
        <w:t>Agreement</w:t>
      </w:r>
      <w:r>
        <w:rPr>
          <w:spacing w:val="-5"/>
        </w:rPr>
        <w:t xml:space="preserve"> </w:t>
      </w:r>
      <w:r>
        <w:t>without the prior written consent of the other (such consent not to be unreasonably withheld or delayed).</w:t>
      </w:r>
    </w:p>
    <w:p w14:paraId="3FE67579" w14:textId="77777777" w:rsidR="005D2895" w:rsidRDefault="00E579E7">
      <w:pPr>
        <w:pStyle w:val="Heading1"/>
        <w:numPr>
          <w:ilvl w:val="2"/>
          <w:numId w:val="4"/>
        </w:numPr>
        <w:tabs>
          <w:tab w:val="left" w:pos="509"/>
        </w:tabs>
        <w:spacing w:before="123"/>
        <w:ind w:left="509" w:hanging="424"/>
      </w:pPr>
      <w:r>
        <w:rPr>
          <w:noProof/>
        </w:rPr>
        <mc:AlternateContent>
          <mc:Choice Requires="wps">
            <w:drawing>
              <wp:anchor distT="0" distB="0" distL="0" distR="0" simplePos="0" relativeHeight="487594496" behindDoc="1" locked="0" layoutInCell="1" allowOverlap="1" wp14:anchorId="3FE675B8" wp14:editId="3FE675B9">
                <wp:simplePos x="0" y="0"/>
                <wp:positionH relativeFrom="page">
                  <wp:posOffset>1115567</wp:posOffset>
                </wp:positionH>
                <wp:positionV relativeFrom="paragraph">
                  <wp:posOffset>251989</wp:posOffset>
                </wp:positionV>
                <wp:extent cx="5739765" cy="2794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9" style="position:absolute;margin-left:87.85pt;margin-top:19.85pt;width:451.95pt;height:2.2pt;z-index:-15721984;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" w14:anchorId="0E365DC4">
                <v:path arrowok="t"/>
                <w10:wrap type="topAndBottom" anchorx="page"/>
              </v:shape>
            </w:pict>
          </mc:Fallback>
        </mc:AlternateContent>
      </w:r>
      <w:r>
        <w:rPr>
          <w:spacing w:val="-2"/>
        </w:rPr>
        <w:t>MISCELLANEOUS</w:t>
      </w:r>
    </w:p>
    <w:p w14:paraId="3FE6757A" w14:textId="77777777" w:rsidR="005D2895" w:rsidRDefault="00E579E7">
      <w:pPr>
        <w:pStyle w:val="Heading2"/>
        <w:numPr>
          <w:ilvl w:val="3"/>
          <w:numId w:val="4"/>
        </w:numPr>
        <w:tabs>
          <w:tab w:val="left" w:pos="508"/>
        </w:tabs>
        <w:ind w:left="508" w:hanging="423"/>
      </w:pPr>
      <w:r>
        <w:t>Entire</w:t>
      </w:r>
      <w:r>
        <w:rPr>
          <w:spacing w:val="-6"/>
        </w:rPr>
        <w:t xml:space="preserve"> </w:t>
      </w:r>
      <w:r>
        <w:rPr>
          <w:spacing w:val="-2"/>
        </w:rPr>
        <w:t>agreement</w:t>
      </w:r>
    </w:p>
    <w:p w14:paraId="3FE6757B" w14:textId="2801555A" w:rsidR="005D2895" w:rsidRDefault="00E579E7" w:rsidP="00BE1EB5">
      <w:pPr>
        <w:pStyle w:val="ListParagraph"/>
        <w:numPr>
          <w:ilvl w:val="0"/>
          <w:numId w:val="8"/>
        </w:numPr>
        <w:tabs>
          <w:tab w:val="left" w:pos="932"/>
          <w:tab w:val="left" w:pos="936"/>
        </w:tabs>
        <w:spacing w:before="117"/>
        <w:ind w:right="419"/>
      </w:pPr>
      <w:r>
        <w:t xml:space="preserve">This Agreement constitutes the entire agreement of the </w:t>
      </w:r>
      <w:r w:rsidR="00965464">
        <w:t>P</w:t>
      </w:r>
      <w:r>
        <w:t xml:space="preserve">arties about </w:t>
      </w:r>
      <w:r w:rsidR="00945CA7">
        <w:t>the treatment of the Confidential Information</w:t>
      </w:r>
      <w:r>
        <w:t xml:space="preserve"> and any previous agreements, understandings and negotiations on that subject matter cease to have effect.</w:t>
      </w:r>
    </w:p>
    <w:p w14:paraId="4ECF880D" w14:textId="46BDD5A4" w:rsidR="00945CA7" w:rsidRDefault="00945CA7" w:rsidP="00BE1EB5">
      <w:pPr>
        <w:pStyle w:val="ListParagraph"/>
        <w:numPr>
          <w:ilvl w:val="0"/>
          <w:numId w:val="8"/>
        </w:numPr>
        <w:tabs>
          <w:tab w:val="left" w:pos="932"/>
          <w:tab w:val="left" w:pos="936"/>
        </w:tabs>
        <w:spacing w:before="117"/>
        <w:ind w:right="419"/>
      </w:pPr>
      <w:r w:rsidRPr="00945CA7">
        <w:t xml:space="preserve">The Parties acknowledge and agree that the provisions of this Agreement have been the subject of discussion and negotiation and, with particular reference to any restrictive covenant or any exclusion or limitation of liability, are no more extensive than is necessary to protect the legitimate interests of each member of the </w:t>
      </w:r>
      <w:r>
        <w:t>Discloser’s</w:t>
      </w:r>
      <w:r w:rsidRPr="00945CA7">
        <w:t xml:space="preserve"> Group and are fair and reasonable having regard to the circumstances as at the date of this Agreement.</w:t>
      </w:r>
    </w:p>
    <w:p w14:paraId="0131D74C" w14:textId="6C7B605D" w:rsidR="00945CA7" w:rsidRDefault="00945CA7" w:rsidP="00BE1EB5">
      <w:pPr>
        <w:pStyle w:val="ListParagraph"/>
        <w:numPr>
          <w:ilvl w:val="0"/>
          <w:numId w:val="8"/>
        </w:numPr>
        <w:tabs>
          <w:tab w:val="left" w:pos="932"/>
          <w:tab w:val="left" w:pos="936"/>
        </w:tabs>
        <w:spacing w:before="117"/>
        <w:ind w:right="419"/>
      </w:pPr>
      <w:r w:rsidRPr="00945CA7">
        <w:t xml:space="preserve">Nothing in this clause </w:t>
      </w:r>
      <w:r>
        <w:t>14.1</w:t>
      </w:r>
      <w:r w:rsidRPr="00945CA7">
        <w:t xml:space="preserve"> shall limit any liability for fraud.</w:t>
      </w:r>
    </w:p>
    <w:p w14:paraId="3FE6757C" w14:textId="56341DC2" w:rsidR="005D2895" w:rsidRDefault="00965464">
      <w:pPr>
        <w:pStyle w:val="Heading2"/>
        <w:numPr>
          <w:ilvl w:val="3"/>
          <w:numId w:val="4"/>
        </w:numPr>
        <w:tabs>
          <w:tab w:val="left" w:pos="508"/>
        </w:tabs>
        <w:spacing w:before="124"/>
        <w:ind w:left="508" w:hanging="423"/>
      </w:pPr>
      <w:r>
        <w:rPr>
          <w:spacing w:val="-2"/>
        </w:rPr>
        <w:lastRenderedPageBreak/>
        <w:t>Waiver and a</w:t>
      </w:r>
      <w:r w:rsidR="00E579E7">
        <w:rPr>
          <w:spacing w:val="-2"/>
        </w:rPr>
        <w:t>mendment</w:t>
      </w:r>
    </w:p>
    <w:p w14:paraId="2C9E85D6" w14:textId="77777777" w:rsidR="00965464" w:rsidRDefault="00965464" w:rsidP="00BE1EB5">
      <w:pPr>
        <w:pStyle w:val="ListParagraph"/>
        <w:numPr>
          <w:ilvl w:val="0"/>
          <w:numId w:val="9"/>
        </w:numPr>
        <w:tabs>
          <w:tab w:val="left" w:pos="932"/>
          <w:tab w:val="left" w:pos="936"/>
        </w:tabs>
        <w:spacing w:before="117"/>
        <w:ind w:right="419"/>
        <w:rPr>
          <w:spacing w:val="-5"/>
        </w:rPr>
      </w:pPr>
      <w:r>
        <w:t>A</w:t>
      </w:r>
      <w:r w:rsidRPr="00965464">
        <w:rPr>
          <w:spacing w:val="-7"/>
        </w:rPr>
        <w:t xml:space="preserve"> </w:t>
      </w:r>
      <w:r>
        <w:t>provision</w:t>
      </w:r>
      <w:r w:rsidRPr="00965464">
        <w:rPr>
          <w:spacing w:val="-4"/>
        </w:rPr>
        <w:t xml:space="preserve"> </w:t>
      </w:r>
      <w:r>
        <w:t>of</w:t>
      </w:r>
      <w:r w:rsidRPr="00965464">
        <w:rPr>
          <w:spacing w:val="-4"/>
        </w:rPr>
        <w:t xml:space="preserve"> </w:t>
      </w:r>
      <w:r>
        <w:t>or</w:t>
      </w:r>
      <w:r w:rsidRPr="00965464">
        <w:rPr>
          <w:spacing w:val="-4"/>
        </w:rPr>
        <w:t xml:space="preserve"> </w:t>
      </w:r>
      <w:r>
        <w:t>a</w:t>
      </w:r>
      <w:r w:rsidRPr="00965464">
        <w:rPr>
          <w:spacing w:val="-5"/>
        </w:rPr>
        <w:t xml:space="preserve"> </w:t>
      </w:r>
      <w:r>
        <w:t>right</w:t>
      </w:r>
      <w:r w:rsidRPr="00965464">
        <w:rPr>
          <w:spacing w:val="-4"/>
        </w:rPr>
        <w:t xml:space="preserve"> </w:t>
      </w:r>
      <w:r>
        <w:t>created</w:t>
      </w:r>
      <w:r w:rsidRPr="00965464">
        <w:rPr>
          <w:spacing w:val="-4"/>
        </w:rPr>
        <w:t xml:space="preserve"> </w:t>
      </w:r>
      <w:r>
        <w:t>under</w:t>
      </w:r>
      <w:r w:rsidRPr="00965464">
        <w:rPr>
          <w:spacing w:val="-4"/>
        </w:rPr>
        <w:t xml:space="preserve"> </w:t>
      </w:r>
      <w:r>
        <w:t>this</w:t>
      </w:r>
      <w:r w:rsidRPr="00965464">
        <w:rPr>
          <w:spacing w:val="-5"/>
        </w:rPr>
        <w:t xml:space="preserve"> </w:t>
      </w:r>
      <w:r>
        <w:t>Agreement</w:t>
      </w:r>
      <w:r w:rsidRPr="00965464">
        <w:rPr>
          <w:spacing w:val="-4"/>
        </w:rPr>
        <w:t xml:space="preserve"> </w:t>
      </w:r>
      <w:r>
        <w:t>may</w:t>
      </w:r>
      <w:r w:rsidRPr="00965464">
        <w:rPr>
          <w:spacing w:val="-4"/>
        </w:rPr>
        <w:t xml:space="preserve"> </w:t>
      </w:r>
      <w:r>
        <w:t>not</w:t>
      </w:r>
      <w:r w:rsidRPr="00965464">
        <w:rPr>
          <w:spacing w:val="-4"/>
        </w:rPr>
        <w:t xml:space="preserve"> </w:t>
      </w:r>
      <w:r w:rsidRPr="00965464">
        <w:rPr>
          <w:spacing w:val="-5"/>
        </w:rPr>
        <w:t xml:space="preserve">be </w:t>
      </w:r>
      <w:r>
        <w:t>waived</w:t>
      </w:r>
      <w:r w:rsidRPr="00965464">
        <w:rPr>
          <w:spacing w:val="-5"/>
        </w:rPr>
        <w:t xml:space="preserve"> </w:t>
      </w:r>
      <w:r>
        <w:t>except</w:t>
      </w:r>
      <w:r w:rsidRPr="00965464">
        <w:rPr>
          <w:spacing w:val="-5"/>
        </w:rPr>
        <w:t xml:space="preserve"> </w:t>
      </w:r>
      <w:r>
        <w:t>in</w:t>
      </w:r>
      <w:r w:rsidRPr="00965464">
        <w:rPr>
          <w:spacing w:val="-5"/>
        </w:rPr>
        <w:t xml:space="preserve"> </w:t>
      </w:r>
      <w:r>
        <w:t>writing</w:t>
      </w:r>
      <w:r w:rsidRPr="00965464">
        <w:rPr>
          <w:spacing w:val="-5"/>
        </w:rPr>
        <w:t xml:space="preserve"> </w:t>
      </w:r>
      <w:r>
        <w:t>signed</w:t>
      </w:r>
      <w:r w:rsidRPr="00965464">
        <w:rPr>
          <w:spacing w:val="-5"/>
        </w:rPr>
        <w:t xml:space="preserve"> </w:t>
      </w:r>
      <w:r>
        <w:t>by</w:t>
      </w:r>
      <w:r w:rsidRPr="00965464">
        <w:rPr>
          <w:spacing w:val="-5"/>
        </w:rPr>
        <w:t xml:space="preserve"> </w:t>
      </w:r>
      <w:r>
        <w:t>the</w:t>
      </w:r>
      <w:r w:rsidRPr="00965464">
        <w:rPr>
          <w:spacing w:val="-5"/>
        </w:rPr>
        <w:t xml:space="preserve"> </w:t>
      </w:r>
      <w:r>
        <w:t>Party</w:t>
      </w:r>
      <w:r w:rsidRPr="00965464">
        <w:rPr>
          <w:spacing w:val="-5"/>
        </w:rPr>
        <w:t xml:space="preserve"> </w:t>
      </w:r>
      <w:r>
        <w:t>granting</w:t>
      </w:r>
      <w:r w:rsidRPr="00965464">
        <w:rPr>
          <w:spacing w:val="-5"/>
        </w:rPr>
        <w:t xml:space="preserve"> </w:t>
      </w:r>
      <w:r>
        <w:t>the</w:t>
      </w:r>
      <w:r w:rsidRPr="00965464">
        <w:rPr>
          <w:spacing w:val="-5"/>
        </w:rPr>
        <w:t xml:space="preserve"> </w:t>
      </w:r>
      <w:r>
        <w:t>waiver</w:t>
      </w:r>
      <w:r w:rsidRPr="00965464">
        <w:rPr>
          <w:spacing w:val="-5"/>
        </w:rPr>
        <w:t>.</w:t>
      </w:r>
      <w:r>
        <w:rPr>
          <w:spacing w:val="-5"/>
        </w:rPr>
        <w:t xml:space="preserve"> </w:t>
      </w:r>
    </w:p>
    <w:p w14:paraId="3FE6757D" w14:textId="7F6D020C" w:rsidR="005D2895" w:rsidRDefault="00E579E7" w:rsidP="00BE1EB5">
      <w:pPr>
        <w:pStyle w:val="ListParagraph"/>
        <w:numPr>
          <w:ilvl w:val="0"/>
          <w:numId w:val="9"/>
        </w:numPr>
        <w:tabs>
          <w:tab w:val="left" w:pos="932"/>
          <w:tab w:val="left" w:pos="936"/>
        </w:tabs>
        <w:spacing w:before="117"/>
        <w:ind w:right="419"/>
      </w:pPr>
      <w:r>
        <w:t xml:space="preserve">No amendment or variation of this Agreement is valid or binding on a </w:t>
      </w:r>
      <w:r w:rsidR="00965464">
        <w:t>P</w:t>
      </w:r>
      <w:r>
        <w:t xml:space="preserve">arty unless made in writing and executed by all </w:t>
      </w:r>
      <w:r w:rsidR="00965464">
        <w:t>P</w:t>
      </w:r>
      <w:r>
        <w:t>arties.</w:t>
      </w:r>
    </w:p>
    <w:p w14:paraId="3FE6757E" w14:textId="77777777" w:rsidR="005D2895" w:rsidRDefault="00E579E7">
      <w:pPr>
        <w:pStyle w:val="Heading2"/>
        <w:numPr>
          <w:ilvl w:val="3"/>
          <w:numId w:val="4"/>
        </w:numPr>
        <w:tabs>
          <w:tab w:val="left" w:pos="508"/>
        </w:tabs>
        <w:spacing w:before="124"/>
        <w:ind w:left="508" w:hanging="423"/>
      </w:pPr>
      <w:r>
        <w:rPr>
          <w:spacing w:val="-2"/>
        </w:rPr>
        <w:t>Assurances</w:t>
      </w:r>
    </w:p>
    <w:p w14:paraId="3FE6757F" w14:textId="43301305" w:rsidR="005D2895" w:rsidRDefault="00E579E7">
      <w:pPr>
        <w:pStyle w:val="BodyText"/>
        <w:ind w:right="421"/>
      </w:pPr>
      <w:r>
        <w:t>Each</w:t>
      </w:r>
      <w:r>
        <w:rPr>
          <w:spacing w:val="-2"/>
        </w:rPr>
        <w:t xml:space="preserve"> </w:t>
      </w:r>
      <w:r w:rsidR="00945CA7">
        <w:t>P</w:t>
      </w:r>
      <w:r>
        <w:t>arty</w:t>
      </w:r>
      <w:r>
        <w:rPr>
          <w:spacing w:val="-2"/>
        </w:rPr>
        <w:t xml:space="preserve"> </w:t>
      </w:r>
      <w:r>
        <w:t>agrees</w:t>
      </w:r>
      <w:r>
        <w:rPr>
          <w:spacing w:val="-2"/>
        </w:rPr>
        <w:t xml:space="preserve"> </w:t>
      </w:r>
      <w:r>
        <w:t>to</w:t>
      </w:r>
      <w:r>
        <w:rPr>
          <w:spacing w:val="-2"/>
        </w:rPr>
        <w:t xml:space="preserve"> </w:t>
      </w:r>
      <w:r>
        <w:t>do</w:t>
      </w:r>
      <w:r>
        <w:rPr>
          <w:spacing w:val="-2"/>
        </w:rPr>
        <w:t xml:space="preserve"> </w:t>
      </w:r>
      <w:r>
        <w:t>all</w:t>
      </w:r>
      <w:r>
        <w:rPr>
          <w:spacing w:val="-2"/>
        </w:rPr>
        <w:t xml:space="preserve"> </w:t>
      </w:r>
      <w:r>
        <w:t>things</w:t>
      </w:r>
      <w:r>
        <w:rPr>
          <w:spacing w:val="-2"/>
        </w:rPr>
        <w:t xml:space="preserve"> </w:t>
      </w:r>
      <w:r>
        <w:t>and</w:t>
      </w:r>
      <w:r>
        <w:rPr>
          <w:spacing w:val="-2"/>
        </w:rPr>
        <w:t xml:space="preserve"> </w:t>
      </w:r>
      <w:r>
        <w:t>execute</w:t>
      </w:r>
      <w:r>
        <w:rPr>
          <w:spacing w:val="-2"/>
        </w:rPr>
        <w:t xml:space="preserve"> </w:t>
      </w:r>
      <w:r>
        <w:t>all</w:t>
      </w:r>
      <w:r>
        <w:rPr>
          <w:spacing w:val="-2"/>
        </w:rPr>
        <w:t xml:space="preserve"> </w:t>
      </w:r>
      <w:r>
        <w:t>deeds,</w:t>
      </w:r>
      <w:r>
        <w:rPr>
          <w:spacing w:val="-2"/>
        </w:rPr>
        <w:t xml:space="preserve"> </w:t>
      </w:r>
      <w:r>
        <w:t>instruments,</w:t>
      </w:r>
      <w:r>
        <w:rPr>
          <w:spacing w:val="-5"/>
        </w:rPr>
        <w:t xml:space="preserve"> </w:t>
      </w:r>
      <w:r>
        <w:t>transfers</w:t>
      </w:r>
      <w:r>
        <w:rPr>
          <w:spacing w:val="-2"/>
        </w:rPr>
        <w:t xml:space="preserve"> </w:t>
      </w:r>
      <w:r>
        <w:t>or</w:t>
      </w:r>
      <w:r>
        <w:rPr>
          <w:spacing w:val="-2"/>
        </w:rPr>
        <w:t xml:space="preserve"> </w:t>
      </w:r>
      <w:r>
        <w:t>other</w:t>
      </w:r>
      <w:r>
        <w:rPr>
          <w:spacing w:val="-2"/>
        </w:rPr>
        <w:t xml:space="preserve"> </w:t>
      </w:r>
      <w:r>
        <w:t>documents</w:t>
      </w:r>
      <w:r>
        <w:rPr>
          <w:spacing w:val="-2"/>
        </w:rPr>
        <w:t xml:space="preserve"> </w:t>
      </w:r>
      <w:r>
        <w:t>as</w:t>
      </w:r>
      <w:r>
        <w:rPr>
          <w:spacing w:val="-2"/>
        </w:rPr>
        <w:t xml:space="preserve"> </w:t>
      </w:r>
      <w:r>
        <w:t>may be necessary or desirable to give full effect to the provisions of this Agreement.</w:t>
      </w:r>
    </w:p>
    <w:p w14:paraId="3FE67580" w14:textId="77777777" w:rsidR="005D2895" w:rsidRDefault="00E579E7">
      <w:pPr>
        <w:pStyle w:val="Heading2"/>
        <w:numPr>
          <w:ilvl w:val="3"/>
          <w:numId w:val="4"/>
        </w:numPr>
        <w:tabs>
          <w:tab w:val="left" w:pos="507"/>
        </w:tabs>
        <w:spacing w:before="121"/>
        <w:ind w:left="507" w:hanging="423"/>
      </w:pPr>
      <w:r>
        <w:t>Exercise</w:t>
      </w:r>
      <w:r>
        <w:rPr>
          <w:spacing w:val="-5"/>
        </w:rPr>
        <w:t xml:space="preserve"> </w:t>
      </w:r>
      <w:r>
        <w:t>of</w:t>
      </w:r>
      <w:r>
        <w:rPr>
          <w:spacing w:val="-5"/>
        </w:rPr>
        <w:t xml:space="preserve"> </w:t>
      </w:r>
      <w:r>
        <w:rPr>
          <w:spacing w:val="-2"/>
        </w:rPr>
        <w:t>rights</w:t>
      </w:r>
    </w:p>
    <w:p w14:paraId="3FE67581" w14:textId="26568F7E" w:rsidR="005D2895" w:rsidRDefault="00E579E7">
      <w:pPr>
        <w:pStyle w:val="BodyText"/>
        <w:spacing w:before="118"/>
        <w:ind w:left="510" w:right="416"/>
      </w:pPr>
      <w:r>
        <w:t>Failure</w:t>
      </w:r>
      <w:r>
        <w:rPr>
          <w:spacing w:val="-8"/>
        </w:rPr>
        <w:t xml:space="preserve"> </w:t>
      </w:r>
      <w:r>
        <w:t>to</w:t>
      </w:r>
      <w:r>
        <w:rPr>
          <w:spacing w:val="-8"/>
        </w:rPr>
        <w:t xml:space="preserve"> </w:t>
      </w:r>
      <w:r>
        <w:t>exercise</w:t>
      </w:r>
      <w:r>
        <w:rPr>
          <w:spacing w:val="-8"/>
        </w:rPr>
        <w:t xml:space="preserve"> </w:t>
      </w:r>
      <w:r>
        <w:t>or</w:t>
      </w:r>
      <w:r>
        <w:rPr>
          <w:spacing w:val="-8"/>
        </w:rPr>
        <w:t xml:space="preserve"> </w:t>
      </w:r>
      <w:r>
        <w:t>delay</w:t>
      </w:r>
      <w:r>
        <w:rPr>
          <w:spacing w:val="-8"/>
        </w:rPr>
        <w:t xml:space="preserve"> </w:t>
      </w:r>
      <w:r>
        <w:t>in</w:t>
      </w:r>
      <w:r>
        <w:rPr>
          <w:spacing w:val="-8"/>
        </w:rPr>
        <w:t xml:space="preserve"> </w:t>
      </w:r>
      <w:r>
        <w:t>exercising</w:t>
      </w:r>
      <w:r>
        <w:rPr>
          <w:spacing w:val="-8"/>
        </w:rPr>
        <w:t xml:space="preserve"> </w:t>
      </w:r>
      <w:r>
        <w:t>any</w:t>
      </w:r>
      <w:r>
        <w:rPr>
          <w:spacing w:val="-8"/>
        </w:rPr>
        <w:t xml:space="preserve"> </w:t>
      </w:r>
      <w:r>
        <w:t>right,</w:t>
      </w:r>
      <w:r>
        <w:rPr>
          <w:spacing w:val="-8"/>
        </w:rPr>
        <w:t xml:space="preserve"> </w:t>
      </w:r>
      <w:r>
        <w:t>power</w:t>
      </w:r>
      <w:r>
        <w:rPr>
          <w:spacing w:val="-8"/>
        </w:rPr>
        <w:t xml:space="preserve"> </w:t>
      </w:r>
      <w:r>
        <w:t>or</w:t>
      </w:r>
      <w:r>
        <w:rPr>
          <w:spacing w:val="-8"/>
        </w:rPr>
        <w:t xml:space="preserve"> </w:t>
      </w:r>
      <w:r>
        <w:t>remedy</w:t>
      </w:r>
      <w:r>
        <w:rPr>
          <w:spacing w:val="-8"/>
        </w:rPr>
        <w:t xml:space="preserve"> </w:t>
      </w:r>
      <w:r>
        <w:t>by</w:t>
      </w:r>
      <w:r>
        <w:rPr>
          <w:spacing w:val="-8"/>
        </w:rPr>
        <w:t xml:space="preserve"> </w:t>
      </w:r>
      <w:r>
        <w:t>a</w:t>
      </w:r>
      <w:r>
        <w:rPr>
          <w:spacing w:val="-8"/>
        </w:rPr>
        <w:t xml:space="preserve"> </w:t>
      </w:r>
      <w:r w:rsidR="00965464">
        <w:t>P</w:t>
      </w:r>
      <w:r>
        <w:t>arty</w:t>
      </w:r>
      <w:r>
        <w:rPr>
          <w:spacing w:val="-8"/>
        </w:rPr>
        <w:t xml:space="preserve"> </w:t>
      </w:r>
      <w:r>
        <w:t>does</w:t>
      </w:r>
      <w:r>
        <w:rPr>
          <w:spacing w:val="-8"/>
        </w:rPr>
        <w:t xml:space="preserve"> </w:t>
      </w:r>
      <w:r>
        <w:t>not</w:t>
      </w:r>
      <w:r>
        <w:rPr>
          <w:spacing w:val="-8"/>
        </w:rPr>
        <w:t xml:space="preserve"> </w:t>
      </w:r>
      <w:r>
        <w:t>operate</w:t>
      </w:r>
      <w:r>
        <w:rPr>
          <w:spacing w:val="-8"/>
        </w:rPr>
        <w:t xml:space="preserve"> </w:t>
      </w:r>
      <w:r>
        <w:t>as</w:t>
      </w:r>
      <w:r>
        <w:rPr>
          <w:spacing w:val="-8"/>
        </w:rPr>
        <w:t xml:space="preserve"> </w:t>
      </w:r>
      <w:r>
        <w:t>a</w:t>
      </w:r>
      <w:r>
        <w:rPr>
          <w:spacing w:val="-8"/>
        </w:rPr>
        <w:t xml:space="preserve"> </w:t>
      </w:r>
      <w:r>
        <w:t>waiver</w:t>
      </w:r>
      <w:r w:rsidR="00965464">
        <w:t xml:space="preserve"> of that or any other right or remedy</w:t>
      </w:r>
      <w:r w:rsidR="00965464" w:rsidRPr="00965464">
        <w:t>, nor shall it preclude or restrict any further exercise of that or any other right or remedy</w:t>
      </w:r>
      <w:r>
        <w:t>. A</w:t>
      </w:r>
      <w:r>
        <w:rPr>
          <w:spacing w:val="-8"/>
        </w:rPr>
        <w:t xml:space="preserve"> </w:t>
      </w:r>
      <w:r>
        <w:t>single</w:t>
      </w:r>
      <w:r>
        <w:rPr>
          <w:spacing w:val="-7"/>
        </w:rPr>
        <w:t xml:space="preserve"> </w:t>
      </w:r>
      <w:r>
        <w:t>or</w:t>
      </w:r>
      <w:r>
        <w:rPr>
          <w:spacing w:val="-7"/>
        </w:rPr>
        <w:t xml:space="preserve"> </w:t>
      </w:r>
      <w:r>
        <w:t>partial</w:t>
      </w:r>
      <w:r>
        <w:rPr>
          <w:spacing w:val="-7"/>
        </w:rPr>
        <w:t xml:space="preserve"> </w:t>
      </w:r>
      <w:r>
        <w:t>exercise</w:t>
      </w:r>
      <w:r>
        <w:rPr>
          <w:spacing w:val="-7"/>
        </w:rPr>
        <w:t xml:space="preserve"> </w:t>
      </w:r>
      <w:r>
        <w:t>of</w:t>
      </w:r>
      <w:r>
        <w:rPr>
          <w:spacing w:val="-7"/>
        </w:rPr>
        <w:t xml:space="preserve"> </w:t>
      </w:r>
      <w:r>
        <w:t>any</w:t>
      </w:r>
      <w:r>
        <w:rPr>
          <w:spacing w:val="-7"/>
        </w:rPr>
        <w:t xml:space="preserve"> </w:t>
      </w:r>
      <w:r>
        <w:t>right,</w:t>
      </w:r>
      <w:r>
        <w:rPr>
          <w:spacing w:val="-7"/>
        </w:rPr>
        <w:t xml:space="preserve"> </w:t>
      </w:r>
      <w:r>
        <w:t>power</w:t>
      </w:r>
      <w:r>
        <w:rPr>
          <w:spacing w:val="-7"/>
        </w:rPr>
        <w:t xml:space="preserve"> </w:t>
      </w:r>
      <w:r>
        <w:t>or</w:t>
      </w:r>
      <w:r>
        <w:rPr>
          <w:spacing w:val="-7"/>
        </w:rPr>
        <w:t xml:space="preserve"> </w:t>
      </w:r>
      <w:r>
        <w:t>remedy</w:t>
      </w:r>
      <w:r>
        <w:rPr>
          <w:spacing w:val="-7"/>
        </w:rPr>
        <w:t xml:space="preserve"> </w:t>
      </w:r>
      <w:r>
        <w:t>does</w:t>
      </w:r>
      <w:r>
        <w:rPr>
          <w:spacing w:val="-7"/>
        </w:rPr>
        <w:t xml:space="preserve"> </w:t>
      </w:r>
      <w:r>
        <w:t>not</w:t>
      </w:r>
      <w:r>
        <w:rPr>
          <w:spacing w:val="-7"/>
        </w:rPr>
        <w:t xml:space="preserve"> </w:t>
      </w:r>
      <w:r>
        <w:t>preclude</w:t>
      </w:r>
      <w:r>
        <w:rPr>
          <w:spacing w:val="-7"/>
        </w:rPr>
        <w:t xml:space="preserve"> </w:t>
      </w:r>
      <w:r>
        <w:t>any</w:t>
      </w:r>
      <w:r>
        <w:rPr>
          <w:spacing w:val="-7"/>
        </w:rPr>
        <w:t xml:space="preserve"> </w:t>
      </w:r>
      <w:r>
        <w:t>other</w:t>
      </w:r>
      <w:r>
        <w:rPr>
          <w:spacing w:val="-7"/>
        </w:rPr>
        <w:t xml:space="preserve"> </w:t>
      </w:r>
      <w:r>
        <w:t>further</w:t>
      </w:r>
      <w:r>
        <w:rPr>
          <w:spacing w:val="-7"/>
        </w:rPr>
        <w:t xml:space="preserve"> </w:t>
      </w:r>
      <w:r>
        <w:t>exercise</w:t>
      </w:r>
      <w:r>
        <w:rPr>
          <w:spacing w:val="-7"/>
        </w:rPr>
        <w:t xml:space="preserve"> </w:t>
      </w:r>
      <w:r>
        <w:t>of</w:t>
      </w:r>
      <w:r>
        <w:rPr>
          <w:spacing w:val="-7"/>
        </w:rPr>
        <w:t xml:space="preserve"> </w:t>
      </w:r>
      <w:r>
        <w:t>that or any other right, power or remedy.</w:t>
      </w:r>
    </w:p>
    <w:p w14:paraId="2C0667A9" w14:textId="1AB5E978" w:rsidR="003F006E" w:rsidRPr="0082310D" w:rsidRDefault="003F006E" w:rsidP="003F006E">
      <w:pPr>
        <w:pStyle w:val="Heading2"/>
        <w:numPr>
          <w:ilvl w:val="3"/>
          <w:numId w:val="4"/>
        </w:numPr>
        <w:tabs>
          <w:tab w:val="left" w:pos="507"/>
        </w:tabs>
        <w:spacing w:before="121"/>
        <w:ind w:left="507" w:hanging="423"/>
      </w:pPr>
      <w:r w:rsidRPr="0082310D">
        <w:rPr>
          <w:spacing w:val="-2"/>
        </w:rPr>
        <w:t>Assignment</w:t>
      </w:r>
    </w:p>
    <w:p w14:paraId="63AAB36C" w14:textId="61421F4B" w:rsidR="003F006E" w:rsidRPr="0082310D" w:rsidRDefault="003F006E" w:rsidP="0082310D">
      <w:pPr>
        <w:pStyle w:val="Heading2"/>
        <w:tabs>
          <w:tab w:val="left" w:pos="507"/>
        </w:tabs>
        <w:spacing w:before="121"/>
        <w:ind w:left="535" w:firstLine="0"/>
        <w:rPr>
          <w:b w:val="0"/>
          <w:bCs w:val="0"/>
        </w:rPr>
      </w:pPr>
      <w:r w:rsidRPr="0082310D">
        <w:rPr>
          <w:b w:val="0"/>
          <w:bCs w:val="0"/>
        </w:rPr>
        <w:t xml:space="preserve">Except as otherwise provided in this Agreement, no Party may assign, sub-contract or deal in any way with, any of its rights or obligations under this Agreement or any document referred to in it. </w:t>
      </w:r>
    </w:p>
    <w:p w14:paraId="3FE67586" w14:textId="77777777" w:rsidR="005D2895" w:rsidRDefault="00E579E7">
      <w:pPr>
        <w:pStyle w:val="Heading2"/>
        <w:numPr>
          <w:ilvl w:val="3"/>
          <w:numId w:val="4"/>
        </w:numPr>
        <w:tabs>
          <w:tab w:val="left" w:pos="507"/>
        </w:tabs>
        <w:spacing w:before="122"/>
        <w:ind w:left="507" w:hanging="423"/>
      </w:pPr>
      <w:r>
        <w:t>Approvals</w:t>
      </w:r>
      <w:r>
        <w:rPr>
          <w:spacing w:val="-6"/>
        </w:rPr>
        <w:t xml:space="preserve"> </w:t>
      </w:r>
      <w:r>
        <w:t>and</w:t>
      </w:r>
      <w:r>
        <w:rPr>
          <w:spacing w:val="-6"/>
        </w:rPr>
        <w:t xml:space="preserve"> </w:t>
      </w:r>
      <w:r>
        <w:rPr>
          <w:spacing w:val="-2"/>
        </w:rPr>
        <w:t>consents</w:t>
      </w:r>
    </w:p>
    <w:p w14:paraId="3FE67587" w14:textId="70FA995C" w:rsidR="005D2895" w:rsidRDefault="00E579E7">
      <w:pPr>
        <w:pStyle w:val="BodyText"/>
        <w:ind w:left="510"/>
        <w:jc w:val="left"/>
      </w:pPr>
      <w:r>
        <w:t>A</w:t>
      </w:r>
      <w:r>
        <w:rPr>
          <w:spacing w:val="-5"/>
        </w:rPr>
        <w:t xml:space="preserve"> </w:t>
      </w:r>
      <w:r w:rsidR="00945CA7">
        <w:t>P</w:t>
      </w:r>
      <w:r>
        <w:t>arty</w:t>
      </w:r>
      <w:r>
        <w:rPr>
          <w:spacing w:val="-5"/>
        </w:rPr>
        <w:t xml:space="preserve"> </w:t>
      </w:r>
      <w:r>
        <w:t>may</w:t>
      </w:r>
      <w:r>
        <w:rPr>
          <w:spacing w:val="-5"/>
        </w:rPr>
        <w:t xml:space="preserve"> </w:t>
      </w:r>
      <w:r>
        <w:t>give</w:t>
      </w:r>
      <w:r>
        <w:rPr>
          <w:spacing w:val="-5"/>
        </w:rPr>
        <w:t xml:space="preserve"> </w:t>
      </w:r>
      <w:r>
        <w:t>conditionally</w:t>
      </w:r>
      <w:r>
        <w:rPr>
          <w:spacing w:val="-5"/>
        </w:rPr>
        <w:t xml:space="preserve"> </w:t>
      </w:r>
      <w:r>
        <w:t>or</w:t>
      </w:r>
      <w:r>
        <w:rPr>
          <w:spacing w:val="-5"/>
        </w:rPr>
        <w:t xml:space="preserve"> </w:t>
      </w:r>
      <w:r>
        <w:t>unconditionally</w:t>
      </w:r>
      <w:r>
        <w:rPr>
          <w:spacing w:val="-5"/>
        </w:rPr>
        <w:t xml:space="preserve"> </w:t>
      </w:r>
      <w:r>
        <w:t>or</w:t>
      </w:r>
      <w:r>
        <w:rPr>
          <w:spacing w:val="-5"/>
        </w:rPr>
        <w:t xml:space="preserve"> </w:t>
      </w:r>
      <w:r>
        <w:t>withhold</w:t>
      </w:r>
      <w:r>
        <w:rPr>
          <w:spacing w:val="-5"/>
        </w:rPr>
        <w:t xml:space="preserve"> </w:t>
      </w:r>
      <w:r>
        <w:t>its</w:t>
      </w:r>
      <w:r>
        <w:rPr>
          <w:spacing w:val="-5"/>
        </w:rPr>
        <w:t xml:space="preserve"> </w:t>
      </w:r>
      <w:r>
        <w:t>approval</w:t>
      </w:r>
      <w:r>
        <w:rPr>
          <w:spacing w:val="-5"/>
        </w:rPr>
        <w:t xml:space="preserve"> </w:t>
      </w:r>
      <w:r>
        <w:t>or</w:t>
      </w:r>
      <w:r>
        <w:rPr>
          <w:spacing w:val="-5"/>
        </w:rPr>
        <w:t xml:space="preserve"> </w:t>
      </w:r>
      <w:r>
        <w:t>consent</w:t>
      </w:r>
      <w:r>
        <w:rPr>
          <w:spacing w:val="-5"/>
        </w:rPr>
        <w:t xml:space="preserve"> </w:t>
      </w:r>
      <w:r>
        <w:t>in</w:t>
      </w:r>
      <w:r>
        <w:rPr>
          <w:spacing w:val="-5"/>
        </w:rPr>
        <w:t xml:space="preserve"> </w:t>
      </w:r>
      <w:r>
        <w:t>its</w:t>
      </w:r>
      <w:r>
        <w:rPr>
          <w:spacing w:val="-5"/>
        </w:rPr>
        <w:t xml:space="preserve"> </w:t>
      </w:r>
      <w:r>
        <w:t>absolute</w:t>
      </w:r>
      <w:r>
        <w:rPr>
          <w:spacing w:val="-5"/>
        </w:rPr>
        <w:t xml:space="preserve"> </w:t>
      </w:r>
      <w:r>
        <w:t>discretion unless this Agreement expressly provides otherwise.</w:t>
      </w:r>
    </w:p>
    <w:p w14:paraId="3FE67588" w14:textId="63414D51" w:rsidR="005D2895" w:rsidRDefault="00E579E7">
      <w:pPr>
        <w:pStyle w:val="Heading2"/>
        <w:numPr>
          <w:ilvl w:val="3"/>
          <w:numId w:val="4"/>
        </w:numPr>
        <w:tabs>
          <w:tab w:val="left" w:pos="507"/>
        </w:tabs>
        <w:spacing w:before="124"/>
        <w:ind w:left="507" w:hanging="423"/>
      </w:pPr>
      <w:r>
        <w:rPr>
          <w:spacing w:val="-2"/>
        </w:rPr>
        <w:t>Severability</w:t>
      </w:r>
    </w:p>
    <w:p w14:paraId="3FE6758B" w14:textId="77777777" w:rsidR="005D2895" w:rsidRDefault="00E579E7">
      <w:pPr>
        <w:pStyle w:val="BodyText"/>
        <w:spacing w:before="1"/>
        <w:ind w:right="423"/>
      </w:pPr>
      <w:r>
        <w:t>If the whole or any part of a provision of this Agreement is void, unenforceable or illegal in a jurisdiction it is severed for that jurisdiction. The remainder of this Agreement has full force and effect and the validity or unenforceability of that provision in any other jurisdiction is not affected.</w:t>
      </w:r>
    </w:p>
    <w:p w14:paraId="3FE6758C" w14:textId="77777777" w:rsidR="005D2895" w:rsidRDefault="00E579E7">
      <w:pPr>
        <w:pStyle w:val="Heading2"/>
        <w:numPr>
          <w:ilvl w:val="3"/>
          <w:numId w:val="4"/>
        </w:numPr>
        <w:tabs>
          <w:tab w:val="left" w:pos="508"/>
        </w:tabs>
        <w:spacing w:before="121"/>
        <w:ind w:left="508" w:hanging="423"/>
      </w:pPr>
      <w:r>
        <w:rPr>
          <w:spacing w:val="-2"/>
        </w:rPr>
        <w:t>Counterparts</w:t>
      </w:r>
    </w:p>
    <w:p w14:paraId="538D7DBD" w14:textId="5E154B3A" w:rsidR="00945CA7" w:rsidRPr="00BE1EB5" w:rsidRDefault="00E579E7" w:rsidP="00BE1EB5">
      <w:pPr>
        <w:pStyle w:val="BodyText"/>
        <w:ind w:right="419"/>
      </w:pPr>
      <w:r>
        <w:t xml:space="preserve">This Agreement takes effect as of the date of this Agreement when one or more counterparts have been executed by each </w:t>
      </w:r>
      <w:r w:rsidR="00945CA7">
        <w:t>P</w:t>
      </w:r>
      <w:r>
        <w:t xml:space="preserve">arty and those executed counterparts have been delivered by each </w:t>
      </w:r>
      <w:r w:rsidR="00945CA7">
        <w:t>P</w:t>
      </w:r>
      <w:r>
        <w:t>arty to the other. Such delivery may be affected by email. Each counterpart is to be taken to be an original but all of them constitute one and the same instrument.</w:t>
      </w:r>
    </w:p>
    <w:p w14:paraId="26F210F0" w14:textId="7CEA8DBF" w:rsidR="00945CA7" w:rsidRPr="0082310D" w:rsidRDefault="00945CA7" w:rsidP="00945CA7">
      <w:pPr>
        <w:pStyle w:val="Heading2"/>
        <w:numPr>
          <w:ilvl w:val="3"/>
          <w:numId w:val="4"/>
        </w:numPr>
        <w:tabs>
          <w:tab w:val="left" w:pos="508"/>
        </w:tabs>
        <w:spacing w:before="121"/>
      </w:pPr>
      <w:r w:rsidRPr="0082310D">
        <w:t>Third Party Rights</w:t>
      </w:r>
    </w:p>
    <w:p w14:paraId="2F808395" w14:textId="31E8F20F" w:rsidR="00945CA7" w:rsidRPr="00945CA7" w:rsidRDefault="00524280" w:rsidP="00524280">
      <w:pPr>
        <w:pStyle w:val="Heading2"/>
        <w:numPr>
          <w:ilvl w:val="4"/>
          <w:numId w:val="4"/>
        </w:numPr>
        <w:tabs>
          <w:tab w:val="left" w:pos="508"/>
        </w:tabs>
        <w:spacing w:before="121"/>
        <w:rPr>
          <w:b w:val="0"/>
          <w:bCs w:val="0"/>
        </w:rPr>
      </w:pPr>
      <w:r>
        <w:rPr>
          <w:b w:val="0"/>
          <w:bCs w:val="0"/>
        </w:rPr>
        <w:t>T</w:t>
      </w:r>
      <w:r w:rsidR="00945CA7" w:rsidRPr="00945CA7">
        <w:rPr>
          <w:b w:val="0"/>
          <w:bCs w:val="0"/>
        </w:rPr>
        <w:t xml:space="preserve">his Agreement </w:t>
      </w:r>
      <w:r>
        <w:rPr>
          <w:b w:val="0"/>
          <w:bCs w:val="0"/>
        </w:rPr>
        <w:t>does</w:t>
      </w:r>
      <w:r w:rsidRPr="00945CA7">
        <w:rPr>
          <w:b w:val="0"/>
          <w:bCs w:val="0"/>
        </w:rPr>
        <w:t xml:space="preserve"> </w:t>
      </w:r>
      <w:r w:rsidR="00945CA7" w:rsidRPr="00945CA7">
        <w:rPr>
          <w:b w:val="0"/>
          <w:bCs w:val="0"/>
        </w:rPr>
        <w:t xml:space="preserve">not </w:t>
      </w:r>
      <w:r>
        <w:rPr>
          <w:b w:val="0"/>
          <w:bCs w:val="0"/>
        </w:rPr>
        <w:t xml:space="preserve">give rise to </w:t>
      </w:r>
      <w:r w:rsidR="00945CA7" w:rsidRPr="00945CA7">
        <w:rPr>
          <w:b w:val="0"/>
          <w:bCs w:val="0"/>
        </w:rPr>
        <w:t xml:space="preserve">any rights under the Contracts (Rights of Third Parties) Act 1999 </w:t>
      </w:r>
      <w:r>
        <w:rPr>
          <w:b w:val="0"/>
          <w:bCs w:val="0"/>
        </w:rPr>
        <w:t>to enforce any term of this Agreement</w:t>
      </w:r>
      <w:r w:rsidR="00945CA7" w:rsidRPr="00945CA7">
        <w:rPr>
          <w:b w:val="0"/>
          <w:bCs w:val="0"/>
        </w:rPr>
        <w:t>.</w:t>
      </w:r>
      <w:r w:rsidR="0084403E">
        <w:rPr>
          <w:b w:val="0"/>
          <w:bCs w:val="0"/>
        </w:rPr>
        <w:t xml:space="preserve"> </w:t>
      </w:r>
      <w:r w:rsidR="00945CA7" w:rsidRPr="00945CA7">
        <w:rPr>
          <w:b w:val="0"/>
          <w:bCs w:val="0"/>
        </w:rPr>
        <w:t xml:space="preserve">To the extent the terms of this Agreement are varied, the rights of any person to enforce the terms of this Agreement under this clause </w:t>
      </w:r>
      <w:r w:rsidR="00945CA7">
        <w:rPr>
          <w:b w:val="0"/>
          <w:bCs w:val="0"/>
        </w:rPr>
        <w:t>14.</w:t>
      </w:r>
      <w:r w:rsidR="00BE1EB5">
        <w:rPr>
          <w:b w:val="0"/>
          <w:bCs w:val="0"/>
        </w:rPr>
        <w:t>9</w:t>
      </w:r>
      <w:r w:rsidR="00945CA7" w:rsidRPr="00945CA7">
        <w:rPr>
          <w:b w:val="0"/>
          <w:bCs w:val="0"/>
        </w:rPr>
        <w:t xml:space="preserve"> shall be qualified accordingly.</w:t>
      </w:r>
    </w:p>
    <w:p w14:paraId="66379FA6" w14:textId="7044AE0A" w:rsidR="00945CA7" w:rsidRPr="0082310D" w:rsidRDefault="00945CA7" w:rsidP="0082310D">
      <w:pPr>
        <w:pStyle w:val="Heading2"/>
        <w:numPr>
          <w:ilvl w:val="4"/>
          <w:numId w:val="4"/>
        </w:numPr>
        <w:tabs>
          <w:tab w:val="left" w:pos="508"/>
        </w:tabs>
        <w:spacing w:before="121"/>
        <w:rPr>
          <w:b w:val="0"/>
          <w:bCs w:val="0"/>
        </w:rPr>
      </w:pPr>
      <w:r w:rsidRPr="00945CA7">
        <w:rPr>
          <w:b w:val="0"/>
          <w:bCs w:val="0"/>
        </w:rPr>
        <w:t>The rights of the Parties to terminate, rescind or agree any variation, waiver or settlement under this Agreement are not subject to the consent of any other person.</w:t>
      </w:r>
    </w:p>
    <w:p w14:paraId="3FE6758E" w14:textId="77777777" w:rsidR="005D2895" w:rsidRDefault="005D2895">
      <w:pPr>
        <w:pStyle w:val="BodyText"/>
        <w:spacing w:before="240"/>
        <w:ind w:left="0"/>
        <w:jc w:val="left"/>
      </w:pPr>
    </w:p>
    <w:p w14:paraId="3FE6758F" w14:textId="77777777" w:rsidR="005D2895" w:rsidRDefault="00E579E7">
      <w:pPr>
        <w:ind w:left="511"/>
        <w:jc w:val="both"/>
      </w:pPr>
      <w:r>
        <w:rPr>
          <w:b/>
        </w:rPr>
        <w:t>EXECUTED</w:t>
      </w:r>
      <w:r>
        <w:rPr>
          <w:b/>
          <w:spacing w:val="-4"/>
        </w:rPr>
        <w:t xml:space="preserve"> </w:t>
      </w:r>
      <w:r>
        <w:t>as</w:t>
      </w:r>
      <w:r>
        <w:rPr>
          <w:spacing w:val="-4"/>
        </w:rPr>
        <w:t xml:space="preserve"> </w:t>
      </w:r>
      <w:r>
        <w:t>an</w:t>
      </w:r>
      <w:r>
        <w:rPr>
          <w:spacing w:val="-4"/>
        </w:rPr>
        <w:t xml:space="preserve"> </w:t>
      </w:r>
      <w:r>
        <w:rPr>
          <w:spacing w:val="-2"/>
        </w:rPr>
        <w:t>agreement</w:t>
      </w:r>
    </w:p>
    <w:p w14:paraId="3FE67590" w14:textId="77777777" w:rsidR="005D2895" w:rsidRDefault="005D2895">
      <w:pPr>
        <w:pStyle w:val="BodyText"/>
        <w:spacing w:before="244"/>
        <w:ind w:left="0"/>
        <w:jc w:val="left"/>
      </w:pPr>
    </w:p>
    <w:p w14:paraId="3FE67591" w14:textId="77777777" w:rsidR="005D2895" w:rsidRDefault="00E579E7">
      <w:pPr>
        <w:pStyle w:val="BodyText"/>
        <w:spacing w:before="0"/>
      </w:pPr>
      <w:r>
        <w:t>SIGNED</w:t>
      </w:r>
      <w:r>
        <w:rPr>
          <w:spacing w:val="-7"/>
        </w:rPr>
        <w:t xml:space="preserve"> </w:t>
      </w:r>
      <w:r>
        <w:t>for</w:t>
      </w:r>
      <w:r>
        <w:rPr>
          <w:spacing w:val="-5"/>
        </w:rPr>
        <w:t xml:space="preserve"> </w:t>
      </w:r>
      <w:r>
        <w:t>and</w:t>
      </w:r>
      <w:r>
        <w:rPr>
          <w:spacing w:val="-5"/>
        </w:rPr>
        <w:t xml:space="preserve"> </w:t>
      </w:r>
      <w:r>
        <w:t>on</w:t>
      </w:r>
      <w:r>
        <w:rPr>
          <w:spacing w:val="-4"/>
        </w:rPr>
        <w:t xml:space="preserve"> </w:t>
      </w:r>
      <w:r>
        <w:t>behalf</w:t>
      </w:r>
      <w:r>
        <w:rPr>
          <w:spacing w:val="-5"/>
        </w:rPr>
        <w:t xml:space="preserve"> </w:t>
      </w:r>
      <w:r>
        <w:t>of</w:t>
      </w:r>
      <w:r>
        <w:rPr>
          <w:spacing w:val="-5"/>
        </w:rPr>
        <w:t xml:space="preserve"> </w:t>
      </w:r>
      <w:r w:rsidRPr="0082310D">
        <w:rPr>
          <w:b/>
          <w:bCs/>
        </w:rPr>
        <w:t>Trinity</w:t>
      </w:r>
      <w:r w:rsidRPr="0082310D">
        <w:rPr>
          <w:b/>
          <w:bCs/>
          <w:spacing w:val="-5"/>
        </w:rPr>
        <w:t xml:space="preserve"> </w:t>
      </w:r>
      <w:r w:rsidRPr="0082310D">
        <w:rPr>
          <w:b/>
          <w:bCs/>
        </w:rPr>
        <w:t>Metals</w:t>
      </w:r>
      <w:r w:rsidRPr="0082310D">
        <w:rPr>
          <w:b/>
          <w:bCs/>
          <w:spacing w:val="-5"/>
        </w:rPr>
        <w:t xml:space="preserve"> </w:t>
      </w:r>
      <w:r w:rsidRPr="0082310D">
        <w:rPr>
          <w:b/>
          <w:bCs/>
        </w:rPr>
        <w:t>Limited</w:t>
      </w:r>
      <w:r>
        <w:rPr>
          <w:spacing w:val="-5"/>
        </w:rPr>
        <w:t xml:space="preserve"> </w:t>
      </w:r>
      <w:r>
        <w:t>by</w:t>
      </w:r>
      <w:r>
        <w:rPr>
          <w:spacing w:val="-4"/>
        </w:rPr>
        <w:t xml:space="preserve"> </w:t>
      </w:r>
      <w:r>
        <w:t>its</w:t>
      </w:r>
      <w:r>
        <w:rPr>
          <w:spacing w:val="-5"/>
        </w:rPr>
        <w:t xml:space="preserve"> </w:t>
      </w:r>
      <w:r>
        <w:t>duly</w:t>
      </w:r>
      <w:r>
        <w:rPr>
          <w:spacing w:val="-5"/>
        </w:rPr>
        <w:t xml:space="preserve"> </w:t>
      </w:r>
      <w:r>
        <w:t>authorised</w:t>
      </w:r>
      <w:r>
        <w:rPr>
          <w:spacing w:val="-4"/>
        </w:rPr>
        <w:t xml:space="preserve"> </w:t>
      </w:r>
      <w:r>
        <w:rPr>
          <w:spacing w:val="-2"/>
        </w:rPr>
        <w:t>representative:</w:t>
      </w:r>
    </w:p>
    <w:p w14:paraId="3FE67592" w14:textId="77777777" w:rsidR="005D2895" w:rsidRDefault="005D2895">
      <w:pPr>
        <w:pStyle w:val="BodyText"/>
        <w:spacing w:before="0"/>
        <w:ind w:left="0"/>
        <w:jc w:val="left"/>
      </w:pPr>
    </w:p>
    <w:p w14:paraId="3FE67593" w14:textId="77777777" w:rsidR="005D2895" w:rsidRDefault="005D2895">
      <w:pPr>
        <w:pStyle w:val="BodyText"/>
        <w:spacing w:before="0"/>
        <w:ind w:left="0"/>
        <w:jc w:val="left"/>
      </w:pPr>
    </w:p>
    <w:p w14:paraId="3FE67594" w14:textId="4756EFE4" w:rsidR="005D2895" w:rsidRPr="0082310D" w:rsidRDefault="0082310D" w:rsidP="0082310D">
      <w:pPr>
        <w:pStyle w:val="BodyText"/>
        <w:tabs>
          <w:tab w:val="left" w:pos="567"/>
        </w:tabs>
        <w:spacing w:before="104"/>
        <w:ind w:left="0"/>
        <w:jc w:val="left"/>
        <w:rPr>
          <w:u w:val="single"/>
        </w:rPr>
      </w:pPr>
      <w:r>
        <w:tab/>
      </w:r>
      <w:r>
        <w:rPr>
          <w:u w:val="single"/>
        </w:rPr>
        <w:tab/>
      </w:r>
      <w:r>
        <w:rPr>
          <w:u w:val="single"/>
        </w:rPr>
        <w:tab/>
      </w:r>
      <w:r>
        <w:rPr>
          <w:u w:val="single"/>
        </w:rPr>
        <w:tab/>
      </w:r>
      <w:r>
        <w:rPr>
          <w:u w:val="single"/>
        </w:rPr>
        <w:tab/>
      </w:r>
      <w:r>
        <w:rPr>
          <w:u w:val="single"/>
        </w:rPr>
        <w:tab/>
      </w:r>
    </w:p>
    <w:p w14:paraId="3FE67595" w14:textId="77777777" w:rsidR="005D2895" w:rsidRDefault="00E579E7">
      <w:pPr>
        <w:pStyle w:val="BodyText"/>
        <w:spacing w:before="0"/>
        <w:ind w:left="510"/>
        <w:rPr>
          <w:spacing w:val="-2"/>
        </w:rPr>
      </w:pPr>
      <w:r>
        <w:t>Peter</w:t>
      </w:r>
      <w:r>
        <w:rPr>
          <w:spacing w:val="-7"/>
        </w:rPr>
        <w:t xml:space="preserve"> </w:t>
      </w:r>
      <w:r>
        <w:t>Geleta,</w:t>
      </w:r>
      <w:r>
        <w:rPr>
          <w:spacing w:val="-6"/>
        </w:rPr>
        <w:t xml:space="preserve"> </w:t>
      </w:r>
      <w:r>
        <w:t>Chief</w:t>
      </w:r>
      <w:r>
        <w:rPr>
          <w:spacing w:val="-7"/>
        </w:rPr>
        <w:t xml:space="preserve"> </w:t>
      </w:r>
      <w:r>
        <w:t>Executive</w:t>
      </w:r>
      <w:r>
        <w:rPr>
          <w:spacing w:val="-6"/>
        </w:rPr>
        <w:t xml:space="preserve"> </w:t>
      </w:r>
      <w:r>
        <w:rPr>
          <w:spacing w:val="-2"/>
        </w:rPr>
        <w:t>Officer</w:t>
      </w:r>
    </w:p>
    <w:p w14:paraId="2EFDD619" w14:textId="669B6883" w:rsidR="00945CA7" w:rsidRDefault="00945CA7">
      <w:pPr>
        <w:pStyle w:val="BodyText"/>
        <w:spacing w:before="0"/>
        <w:ind w:left="510"/>
      </w:pPr>
      <w:r>
        <w:rPr>
          <w:spacing w:val="-2"/>
        </w:rPr>
        <w:t xml:space="preserve">Date: </w:t>
      </w:r>
    </w:p>
    <w:p w14:paraId="3FE67596" w14:textId="77777777" w:rsidR="005D2895" w:rsidRDefault="005D2895">
      <w:pPr>
        <w:pStyle w:val="BodyText"/>
        <w:spacing w:before="0"/>
        <w:ind w:left="0"/>
        <w:jc w:val="left"/>
      </w:pPr>
    </w:p>
    <w:p w14:paraId="3FE67597" w14:textId="77777777" w:rsidR="005D2895" w:rsidRDefault="005D2895">
      <w:pPr>
        <w:pStyle w:val="BodyText"/>
        <w:spacing w:before="0"/>
        <w:ind w:left="0"/>
        <w:jc w:val="left"/>
      </w:pPr>
    </w:p>
    <w:p w14:paraId="3FE67598" w14:textId="77777777" w:rsidR="005D2895" w:rsidRDefault="005D2895">
      <w:pPr>
        <w:pStyle w:val="BodyText"/>
        <w:spacing w:before="109"/>
        <w:ind w:left="0"/>
        <w:jc w:val="left"/>
      </w:pPr>
    </w:p>
    <w:p w14:paraId="52E6CB15" w14:textId="633E61C9" w:rsidR="00245EB3" w:rsidRPr="00245EB3" w:rsidRDefault="00E579E7" w:rsidP="00245EB3">
      <w:pPr>
        <w:pStyle w:val="BodyText"/>
        <w:spacing w:line="355" w:lineRule="auto"/>
        <w:ind w:left="510" w:right="278"/>
        <w:rPr>
          <w:b/>
          <w:bCs/>
          <w:lang w:val="en-ZA"/>
        </w:rPr>
      </w:pPr>
      <w:r>
        <w:lastRenderedPageBreak/>
        <w:t>SIGNED</w:t>
      </w:r>
      <w:r>
        <w:rPr>
          <w:spacing w:val="-5"/>
        </w:rPr>
        <w:t xml:space="preserve"> </w:t>
      </w:r>
      <w:r>
        <w:t>for</w:t>
      </w:r>
      <w:r>
        <w:rPr>
          <w:spacing w:val="-5"/>
        </w:rPr>
        <w:t xml:space="preserve"> </w:t>
      </w:r>
      <w:r>
        <w:t>and</w:t>
      </w:r>
      <w:r>
        <w:rPr>
          <w:spacing w:val="-5"/>
        </w:rPr>
        <w:t xml:space="preserve"> </w:t>
      </w:r>
      <w:r>
        <w:t>on</w:t>
      </w:r>
      <w:r>
        <w:rPr>
          <w:spacing w:val="-5"/>
        </w:rPr>
        <w:t xml:space="preserve"> </w:t>
      </w:r>
      <w:r>
        <w:t>behalf</w:t>
      </w:r>
      <w:r>
        <w:rPr>
          <w:spacing w:val="-5"/>
        </w:rPr>
        <w:t xml:space="preserve"> </w:t>
      </w:r>
      <w:r>
        <w:t>of</w:t>
      </w:r>
      <w:r>
        <w:rPr>
          <w:spacing w:val="-6"/>
        </w:rPr>
        <w:t xml:space="preserve"> </w:t>
      </w:r>
      <w:r w:rsidR="007971F9" w:rsidRPr="007971F9">
        <w:rPr>
          <w:b/>
          <w:bCs/>
          <w:highlight w:val="yellow"/>
          <w:lang w:val="en-ZA"/>
        </w:rPr>
        <w:t>………………………………………………….</w:t>
      </w:r>
    </w:p>
    <w:p w14:paraId="3FE67599" w14:textId="7B09D338" w:rsidR="005D2895" w:rsidRDefault="00BE1EB5" w:rsidP="0082310D">
      <w:pPr>
        <w:pStyle w:val="BodyText"/>
        <w:spacing w:before="0" w:line="355" w:lineRule="auto"/>
        <w:ind w:left="510" w:right="278"/>
        <w:jc w:val="left"/>
      </w:pPr>
      <w:r>
        <w:rPr>
          <w:b/>
          <w:bCs/>
        </w:rPr>
        <w:t xml:space="preserve"> </w:t>
      </w:r>
    </w:p>
    <w:p w14:paraId="32C85488" w14:textId="1AB71E27" w:rsidR="0082310D" w:rsidRPr="0082310D" w:rsidRDefault="0082310D">
      <w:pPr>
        <w:pStyle w:val="BodyText"/>
        <w:spacing w:before="243" w:line="750" w:lineRule="atLeast"/>
        <w:ind w:left="510" w:right="5497"/>
        <w:jc w:val="left"/>
      </w:pPr>
      <w:r>
        <w:rPr>
          <w:u w:val="single"/>
        </w:rPr>
        <w:tab/>
      </w:r>
      <w:r>
        <w:rPr>
          <w:u w:val="single"/>
        </w:rPr>
        <w:tab/>
      </w:r>
      <w:r>
        <w:rPr>
          <w:u w:val="single"/>
        </w:rPr>
        <w:tab/>
      </w:r>
      <w:r>
        <w:rPr>
          <w:u w:val="single"/>
        </w:rPr>
        <w:tab/>
      </w:r>
      <w:r>
        <w:rPr>
          <w:u w:val="single"/>
        </w:rPr>
        <w:tab/>
      </w:r>
    </w:p>
    <w:p w14:paraId="3FE6759A" w14:textId="2A3B4066" w:rsidR="005D2895" w:rsidRDefault="00245EB3" w:rsidP="0082310D">
      <w:pPr>
        <w:pStyle w:val="BodyText"/>
        <w:spacing w:before="0"/>
        <w:ind w:left="510"/>
      </w:pPr>
      <w:r>
        <w:t>Names</w:t>
      </w:r>
      <w:r w:rsidR="00BE1EB5">
        <w:t xml:space="preserve">, </w:t>
      </w:r>
      <w:r>
        <w:t>Title</w:t>
      </w:r>
    </w:p>
    <w:p w14:paraId="2CED7841" w14:textId="1A8ED83A" w:rsidR="00945CA7" w:rsidRDefault="00945CA7" w:rsidP="0082310D">
      <w:pPr>
        <w:pStyle w:val="BodyText"/>
        <w:spacing w:before="0"/>
        <w:ind w:left="510"/>
      </w:pPr>
      <w:r>
        <w:t>Date:</w:t>
      </w:r>
    </w:p>
    <w:p w14:paraId="3FE6759B" w14:textId="77777777" w:rsidR="005D2895" w:rsidRDefault="00E579E7">
      <w:pPr>
        <w:pStyle w:val="BodyText"/>
        <w:spacing w:before="135"/>
        <w:ind w:left="0"/>
        <w:jc w:val="left"/>
        <w:rPr>
          <w:sz w:val="20"/>
        </w:rPr>
      </w:pPr>
      <w:r>
        <w:rPr>
          <w:noProof/>
          <w:sz w:val="20"/>
        </w:rPr>
        <mc:AlternateContent>
          <mc:Choice Requires="wps">
            <w:drawing>
              <wp:anchor distT="0" distB="0" distL="0" distR="0" simplePos="0" relativeHeight="487595520" behindDoc="1" locked="0" layoutInCell="1" allowOverlap="1" wp14:anchorId="3FE675BE" wp14:editId="3FE675BF">
                <wp:simplePos x="0" y="0"/>
                <wp:positionH relativeFrom="page">
                  <wp:posOffset>1115567</wp:posOffset>
                </wp:positionH>
                <wp:positionV relativeFrom="paragraph">
                  <wp:posOffset>246692</wp:posOffset>
                </wp:positionV>
                <wp:extent cx="5739765" cy="2794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27940"/>
                        </a:xfrm>
                        <a:custGeom>
                          <a:avLst/>
                          <a:gdLst/>
                          <a:ahLst/>
                          <a:cxnLst/>
                          <a:rect l="l" t="t" r="r" b="b"/>
                          <a:pathLst>
                            <a:path w="5739765" h="27940">
                              <a:moveTo>
                                <a:pt x="5739384" y="0"/>
                              </a:moveTo>
                              <a:lnTo>
                                <a:pt x="0" y="0"/>
                              </a:lnTo>
                              <a:lnTo>
                                <a:pt x="0" y="27432"/>
                              </a:lnTo>
                              <a:lnTo>
                                <a:pt x="5739384" y="27432"/>
                              </a:lnTo>
                              <a:lnTo>
                                <a:pt x="5739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23" style="position:absolute;margin-left:87.85pt;margin-top:19.4pt;width:451.95pt;height:2.2pt;z-index:-15720960;visibility:visible;mso-wrap-style:square;mso-wrap-distance-left:0;mso-wrap-distance-top:0;mso-wrap-distance-right:0;mso-wrap-distance-bottom:0;mso-position-horizontal:absolute;mso-position-horizontal-relative:page;mso-position-vertical:absolute;mso-position-vertical-relative:text;v-text-anchor:top" coordsize="5739765,27940" o:spid="_x0000_s1026" fillcolor="black" stroked="f" path="m5739384,l,,,27432r5739384,l5739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" w14:anchorId="2A8AC74F">
                <v:path arrowok="t"/>
                <w10:wrap type="topAndBottom" anchorx="page"/>
              </v:shape>
            </w:pict>
          </mc:Fallback>
        </mc:AlternateContent>
      </w:r>
    </w:p>
    <w:sectPr w:rsidR="005D2895" w:rsidSect="0082310D">
      <w:headerReference w:type="default" r:id="rId11"/>
      <w:footerReference w:type="default" r:id="rId12"/>
      <w:footerReference w:type="first" r:id="rId13"/>
      <w:pgSz w:w="11900" w:h="16840"/>
      <w:pgMar w:top="1000" w:right="708" w:bottom="280" w:left="170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13B5" w14:textId="77777777" w:rsidR="00994374" w:rsidRDefault="00994374">
      <w:r>
        <w:separator/>
      </w:r>
    </w:p>
  </w:endnote>
  <w:endnote w:type="continuationSeparator" w:id="0">
    <w:p w14:paraId="25BB9143" w14:textId="77777777" w:rsidR="00994374" w:rsidRDefault="0099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67254"/>
      <w:docPartObj>
        <w:docPartGallery w:val="Page Numbers (Bottom of Page)"/>
        <w:docPartUnique/>
      </w:docPartObj>
    </w:sdtPr>
    <w:sdtContent>
      <w:p w14:paraId="48E07D74" w14:textId="702A4A12" w:rsidR="0082310D" w:rsidRDefault="0082310D">
        <w:pPr>
          <w:pStyle w:val="Footer"/>
          <w:jc w:val="center"/>
        </w:pPr>
        <w:r>
          <w:fldChar w:fldCharType="begin"/>
        </w:r>
        <w:r>
          <w:instrText>PAGE   \* MERGEFORMAT</w:instrText>
        </w:r>
        <w:r>
          <w:fldChar w:fldCharType="separate"/>
        </w:r>
        <w:r>
          <w:rPr>
            <w:lang w:val="en-GB"/>
          </w:rPr>
          <w:t>2</w:t>
        </w:r>
        <w:r>
          <w:fldChar w:fldCharType="end"/>
        </w:r>
      </w:p>
    </w:sdtContent>
  </w:sdt>
  <w:p w14:paraId="0EFE8502" w14:textId="77777777" w:rsidR="0082310D" w:rsidRDefault="00000000">
    <w:pPr>
      <w:pStyle w:val="Footer"/>
    </w:pPr>
    <w:r>
      <w:rPr>
        <w:noProof/>
      </w:rPr>
      <w:pict w14:anchorId="74C24BAE">
        <v:shapetype id="_x0000_t202" coordsize="21600,21600" o:spt="202" path="m,l,21600r21600,l21600,xe">
          <v:stroke joinstyle="miter"/>
          <v:path gradientshapeok="t" o:connecttype="rect"/>
        </v:shapetype>
        <v:shape id="Text Box 2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 filled="f" stroked="f">
          <v:textbox inset="0,0,0,0">
            <w:txbxContent>
              <w:p w14:paraId="5A6E3193" w14:textId="1F0ECE4A" w:rsidR="0082310D" w:rsidRDefault="0082310D">
                <w:pPr>
                  <w:pStyle w:val="MacPacTrailer"/>
                </w:pPr>
                <w:r>
                  <w:t>4753110.2</w:t>
                </w:r>
              </w:p>
              <w:p w14:paraId="5070B5E2" w14:textId="30842637" w:rsidR="0082310D" w:rsidRDefault="0082310D">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882E" w14:textId="77777777" w:rsidR="0082310D" w:rsidRDefault="00000000">
    <w:pPr>
      <w:pStyle w:val="Footer"/>
    </w:pPr>
    <w:r>
      <w:rPr>
        <w:noProof/>
      </w:rPr>
      <w:pict w14:anchorId="385EA797">
        <v:shapetype id="_x0000_t202" coordsize="21600,21600" o:spt="202" path="m,l,21600r21600,l21600,xe">
          <v:stroke joinstyle="miter"/>
          <v:path gradientshapeok="t" o:connecttype="rect"/>
        </v:shapetype>
        <v:shape id="Text Box 21" o:spid="_x0000_s1025"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" filled="f" stroked="f">
          <v:textbox inset="0,0,0,0">
            <w:txbxContent>
              <w:p w14:paraId="60EAD2FB" w14:textId="359EFC74" w:rsidR="0082310D" w:rsidRDefault="0082310D">
                <w:pPr>
                  <w:pStyle w:val="MacPacTrailer"/>
                </w:pPr>
                <w:r>
                  <w:t>4753110.2</w:t>
                </w:r>
              </w:p>
              <w:p w14:paraId="2BACC85E" w14:textId="595ABDAB" w:rsidR="0082310D" w:rsidRDefault="0082310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FB23" w14:textId="77777777" w:rsidR="00994374" w:rsidRDefault="00994374">
      <w:r>
        <w:separator/>
      </w:r>
    </w:p>
  </w:footnote>
  <w:footnote w:type="continuationSeparator" w:id="0">
    <w:p w14:paraId="17865784" w14:textId="77777777" w:rsidR="00994374" w:rsidRDefault="0099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5C5" w14:textId="7FF40676" w:rsidR="005D2895" w:rsidRPr="0082310D" w:rsidRDefault="005D2895" w:rsidP="0082310D">
    <w:pPr>
      <w:jc w:val="right"/>
      <w:rPr>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6A3"/>
    <w:multiLevelType w:val="hybridMultilevel"/>
    <w:tmpl w:val="2AE03348"/>
    <w:lvl w:ilvl="0" w:tplc="D46A86A6">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612BDAE">
      <w:start w:val="1"/>
      <w:numFmt w:val="lowerRoman"/>
      <w:lvlText w:val="(%2)"/>
      <w:lvlJc w:val="left"/>
      <w:pPr>
        <w:ind w:left="1503" w:hanging="568"/>
      </w:pPr>
      <w:rPr>
        <w:rFonts w:ascii="Arial Narrow" w:eastAsia="Arial Narrow" w:hAnsi="Arial Narrow" w:cs="Arial Narrow" w:hint="default"/>
        <w:b w:val="0"/>
        <w:bCs w:val="0"/>
        <w:i w:val="0"/>
        <w:iCs w:val="0"/>
        <w:spacing w:val="-1"/>
        <w:w w:val="100"/>
        <w:sz w:val="22"/>
        <w:szCs w:val="22"/>
        <w:lang w:val="en-US" w:eastAsia="en-US" w:bidi="ar-SA"/>
      </w:rPr>
    </w:lvl>
    <w:lvl w:ilvl="2" w:tplc="77A22150">
      <w:numFmt w:val="bullet"/>
      <w:lvlText w:val="•"/>
      <w:lvlJc w:val="left"/>
      <w:pPr>
        <w:ind w:left="2387" w:hanging="568"/>
      </w:pPr>
      <w:rPr>
        <w:rFonts w:hint="default"/>
        <w:lang w:val="en-US" w:eastAsia="en-US" w:bidi="ar-SA"/>
      </w:rPr>
    </w:lvl>
    <w:lvl w:ilvl="3" w:tplc="4D8447F6">
      <w:numFmt w:val="bullet"/>
      <w:lvlText w:val="•"/>
      <w:lvlJc w:val="left"/>
      <w:pPr>
        <w:ind w:left="3275" w:hanging="568"/>
      </w:pPr>
      <w:rPr>
        <w:rFonts w:hint="default"/>
        <w:lang w:val="en-US" w:eastAsia="en-US" w:bidi="ar-SA"/>
      </w:rPr>
    </w:lvl>
    <w:lvl w:ilvl="4" w:tplc="3CB431FE">
      <w:numFmt w:val="bullet"/>
      <w:lvlText w:val="•"/>
      <w:lvlJc w:val="left"/>
      <w:pPr>
        <w:ind w:left="4163" w:hanging="568"/>
      </w:pPr>
      <w:rPr>
        <w:rFonts w:hint="default"/>
        <w:lang w:val="en-US" w:eastAsia="en-US" w:bidi="ar-SA"/>
      </w:rPr>
    </w:lvl>
    <w:lvl w:ilvl="5" w:tplc="6DFE4B3C">
      <w:numFmt w:val="bullet"/>
      <w:lvlText w:val="•"/>
      <w:lvlJc w:val="left"/>
      <w:pPr>
        <w:ind w:left="5051" w:hanging="568"/>
      </w:pPr>
      <w:rPr>
        <w:rFonts w:hint="default"/>
        <w:lang w:val="en-US" w:eastAsia="en-US" w:bidi="ar-SA"/>
      </w:rPr>
    </w:lvl>
    <w:lvl w:ilvl="6" w:tplc="B5644BB4">
      <w:numFmt w:val="bullet"/>
      <w:lvlText w:val="•"/>
      <w:lvlJc w:val="left"/>
      <w:pPr>
        <w:ind w:left="5939" w:hanging="568"/>
      </w:pPr>
      <w:rPr>
        <w:rFonts w:hint="default"/>
        <w:lang w:val="en-US" w:eastAsia="en-US" w:bidi="ar-SA"/>
      </w:rPr>
    </w:lvl>
    <w:lvl w:ilvl="7" w:tplc="B5E8FD5E">
      <w:numFmt w:val="bullet"/>
      <w:lvlText w:val="•"/>
      <w:lvlJc w:val="left"/>
      <w:pPr>
        <w:ind w:left="6827" w:hanging="568"/>
      </w:pPr>
      <w:rPr>
        <w:rFonts w:hint="default"/>
        <w:lang w:val="en-US" w:eastAsia="en-US" w:bidi="ar-SA"/>
      </w:rPr>
    </w:lvl>
    <w:lvl w:ilvl="8" w:tplc="BFBC2E32">
      <w:numFmt w:val="bullet"/>
      <w:lvlText w:val="•"/>
      <w:lvlJc w:val="left"/>
      <w:pPr>
        <w:ind w:left="7715" w:hanging="568"/>
      </w:pPr>
      <w:rPr>
        <w:rFonts w:hint="default"/>
        <w:lang w:val="en-US" w:eastAsia="en-US" w:bidi="ar-SA"/>
      </w:rPr>
    </w:lvl>
  </w:abstractNum>
  <w:abstractNum w:abstractNumId="1" w15:restartNumberingAfterBreak="0">
    <w:nsid w:val="1598191D"/>
    <w:multiLevelType w:val="hybridMultilevel"/>
    <w:tmpl w:val="98C8BB9A"/>
    <w:lvl w:ilvl="0" w:tplc="FFFFFFFF">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FFFFFFF">
      <w:numFmt w:val="bullet"/>
      <w:lvlText w:val="•"/>
      <w:lvlJc w:val="left"/>
      <w:pPr>
        <w:ind w:left="1795" w:hanging="426"/>
      </w:pPr>
      <w:rPr>
        <w:rFonts w:hint="default"/>
        <w:lang w:val="en-US" w:eastAsia="en-US" w:bidi="ar-SA"/>
      </w:rPr>
    </w:lvl>
    <w:lvl w:ilvl="2" w:tplc="FFFFFFFF">
      <w:numFmt w:val="bullet"/>
      <w:lvlText w:val="•"/>
      <w:lvlJc w:val="left"/>
      <w:pPr>
        <w:ind w:left="2650" w:hanging="426"/>
      </w:pPr>
      <w:rPr>
        <w:rFonts w:hint="default"/>
        <w:lang w:val="en-US" w:eastAsia="en-US" w:bidi="ar-SA"/>
      </w:rPr>
    </w:lvl>
    <w:lvl w:ilvl="3" w:tplc="FFFFFFFF">
      <w:numFmt w:val="bullet"/>
      <w:lvlText w:val="•"/>
      <w:lvlJc w:val="left"/>
      <w:pPr>
        <w:ind w:left="3505" w:hanging="426"/>
      </w:pPr>
      <w:rPr>
        <w:rFonts w:hint="default"/>
        <w:lang w:val="en-US" w:eastAsia="en-US" w:bidi="ar-SA"/>
      </w:rPr>
    </w:lvl>
    <w:lvl w:ilvl="4" w:tplc="FFFFFFFF">
      <w:numFmt w:val="bullet"/>
      <w:lvlText w:val="•"/>
      <w:lvlJc w:val="left"/>
      <w:pPr>
        <w:ind w:left="4360" w:hanging="426"/>
      </w:pPr>
      <w:rPr>
        <w:rFonts w:hint="default"/>
        <w:lang w:val="en-US" w:eastAsia="en-US" w:bidi="ar-SA"/>
      </w:rPr>
    </w:lvl>
    <w:lvl w:ilvl="5" w:tplc="FFFFFFFF">
      <w:numFmt w:val="bullet"/>
      <w:lvlText w:val="•"/>
      <w:lvlJc w:val="left"/>
      <w:pPr>
        <w:ind w:left="5215" w:hanging="426"/>
      </w:pPr>
      <w:rPr>
        <w:rFonts w:hint="default"/>
        <w:lang w:val="en-US" w:eastAsia="en-US" w:bidi="ar-SA"/>
      </w:rPr>
    </w:lvl>
    <w:lvl w:ilvl="6" w:tplc="FFFFFFFF">
      <w:numFmt w:val="bullet"/>
      <w:lvlText w:val="•"/>
      <w:lvlJc w:val="left"/>
      <w:pPr>
        <w:ind w:left="6070" w:hanging="426"/>
      </w:pPr>
      <w:rPr>
        <w:rFonts w:hint="default"/>
        <w:lang w:val="en-US" w:eastAsia="en-US" w:bidi="ar-SA"/>
      </w:rPr>
    </w:lvl>
    <w:lvl w:ilvl="7" w:tplc="FFFFFFFF">
      <w:numFmt w:val="bullet"/>
      <w:lvlText w:val="•"/>
      <w:lvlJc w:val="left"/>
      <w:pPr>
        <w:ind w:left="6925" w:hanging="426"/>
      </w:pPr>
      <w:rPr>
        <w:rFonts w:hint="default"/>
        <w:lang w:val="en-US" w:eastAsia="en-US" w:bidi="ar-SA"/>
      </w:rPr>
    </w:lvl>
    <w:lvl w:ilvl="8" w:tplc="FFFFFFFF">
      <w:numFmt w:val="bullet"/>
      <w:lvlText w:val="•"/>
      <w:lvlJc w:val="left"/>
      <w:pPr>
        <w:ind w:left="7780" w:hanging="426"/>
      </w:pPr>
      <w:rPr>
        <w:rFonts w:hint="default"/>
        <w:lang w:val="en-US" w:eastAsia="en-US" w:bidi="ar-SA"/>
      </w:rPr>
    </w:lvl>
  </w:abstractNum>
  <w:abstractNum w:abstractNumId="2" w15:restartNumberingAfterBreak="0">
    <w:nsid w:val="188D2087"/>
    <w:multiLevelType w:val="hybridMultilevel"/>
    <w:tmpl w:val="3720480E"/>
    <w:lvl w:ilvl="0" w:tplc="FFFFFFFF">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FFFFFFF">
      <w:start w:val="1"/>
      <w:numFmt w:val="lowerRoman"/>
      <w:lvlText w:val="(%2)"/>
      <w:lvlJc w:val="left"/>
      <w:pPr>
        <w:ind w:left="1503" w:hanging="568"/>
      </w:pPr>
      <w:rPr>
        <w:rFonts w:ascii="Arial Narrow" w:eastAsia="Arial Narrow" w:hAnsi="Arial Narrow" w:cs="Arial Narrow" w:hint="default"/>
        <w:b w:val="0"/>
        <w:bCs w:val="0"/>
        <w:i w:val="0"/>
        <w:iCs w:val="0"/>
        <w:spacing w:val="-1"/>
        <w:w w:val="100"/>
        <w:sz w:val="22"/>
        <w:szCs w:val="22"/>
        <w:lang w:val="en-US" w:eastAsia="en-US" w:bidi="ar-SA"/>
      </w:rPr>
    </w:lvl>
    <w:lvl w:ilvl="2" w:tplc="FFFFFFFF">
      <w:numFmt w:val="bullet"/>
      <w:lvlText w:val="•"/>
      <w:lvlJc w:val="left"/>
      <w:pPr>
        <w:ind w:left="2387" w:hanging="568"/>
      </w:pPr>
      <w:rPr>
        <w:rFonts w:hint="default"/>
        <w:lang w:val="en-US" w:eastAsia="en-US" w:bidi="ar-SA"/>
      </w:rPr>
    </w:lvl>
    <w:lvl w:ilvl="3" w:tplc="FFFFFFFF">
      <w:numFmt w:val="bullet"/>
      <w:lvlText w:val="•"/>
      <w:lvlJc w:val="left"/>
      <w:pPr>
        <w:ind w:left="3275" w:hanging="568"/>
      </w:pPr>
      <w:rPr>
        <w:rFonts w:hint="default"/>
        <w:lang w:val="en-US" w:eastAsia="en-US" w:bidi="ar-SA"/>
      </w:rPr>
    </w:lvl>
    <w:lvl w:ilvl="4" w:tplc="FFFFFFFF">
      <w:numFmt w:val="bullet"/>
      <w:lvlText w:val="•"/>
      <w:lvlJc w:val="left"/>
      <w:pPr>
        <w:ind w:left="4163" w:hanging="568"/>
      </w:pPr>
      <w:rPr>
        <w:rFonts w:hint="default"/>
        <w:lang w:val="en-US" w:eastAsia="en-US" w:bidi="ar-SA"/>
      </w:rPr>
    </w:lvl>
    <w:lvl w:ilvl="5" w:tplc="FFFFFFFF">
      <w:numFmt w:val="bullet"/>
      <w:lvlText w:val="•"/>
      <w:lvlJc w:val="left"/>
      <w:pPr>
        <w:ind w:left="5051" w:hanging="568"/>
      </w:pPr>
      <w:rPr>
        <w:rFonts w:hint="default"/>
        <w:lang w:val="en-US" w:eastAsia="en-US" w:bidi="ar-SA"/>
      </w:rPr>
    </w:lvl>
    <w:lvl w:ilvl="6" w:tplc="FFFFFFFF">
      <w:numFmt w:val="bullet"/>
      <w:lvlText w:val="•"/>
      <w:lvlJc w:val="left"/>
      <w:pPr>
        <w:ind w:left="5939" w:hanging="568"/>
      </w:pPr>
      <w:rPr>
        <w:rFonts w:hint="default"/>
        <w:lang w:val="en-US" w:eastAsia="en-US" w:bidi="ar-SA"/>
      </w:rPr>
    </w:lvl>
    <w:lvl w:ilvl="7" w:tplc="FFFFFFFF">
      <w:numFmt w:val="bullet"/>
      <w:lvlText w:val="•"/>
      <w:lvlJc w:val="left"/>
      <w:pPr>
        <w:ind w:left="6827" w:hanging="568"/>
      </w:pPr>
      <w:rPr>
        <w:rFonts w:hint="default"/>
        <w:lang w:val="en-US" w:eastAsia="en-US" w:bidi="ar-SA"/>
      </w:rPr>
    </w:lvl>
    <w:lvl w:ilvl="8" w:tplc="FFFFFFFF">
      <w:numFmt w:val="bullet"/>
      <w:lvlText w:val="•"/>
      <w:lvlJc w:val="left"/>
      <w:pPr>
        <w:ind w:left="7715" w:hanging="568"/>
      </w:pPr>
      <w:rPr>
        <w:rFonts w:hint="default"/>
        <w:lang w:val="en-US" w:eastAsia="en-US" w:bidi="ar-SA"/>
      </w:rPr>
    </w:lvl>
  </w:abstractNum>
  <w:abstractNum w:abstractNumId="3" w15:restartNumberingAfterBreak="0">
    <w:nsid w:val="2FB16361"/>
    <w:multiLevelType w:val="hybridMultilevel"/>
    <w:tmpl w:val="67A46422"/>
    <w:lvl w:ilvl="0" w:tplc="F612BDAE">
      <w:start w:val="1"/>
      <w:numFmt w:val="lowerRoman"/>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FFFFFFF">
      <w:numFmt w:val="bullet"/>
      <w:lvlText w:val="•"/>
      <w:lvlJc w:val="left"/>
      <w:pPr>
        <w:ind w:left="1795" w:hanging="426"/>
      </w:pPr>
      <w:rPr>
        <w:rFonts w:hint="default"/>
        <w:lang w:val="en-US" w:eastAsia="en-US" w:bidi="ar-SA"/>
      </w:rPr>
    </w:lvl>
    <w:lvl w:ilvl="2" w:tplc="FFFFFFFF">
      <w:numFmt w:val="bullet"/>
      <w:lvlText w:val="•"/>
      <w:lvlJc w:val="left"/>
      <w:pPr>
        <w:ind w:left="2650" w:hanging="426"/>
      </w:pPr>
      <w:rPr>
        <w:rFonts w:hint="default"/>
        <w:lang w:val="en-US" w:eastAsia="en-US" w:bidi="ar-SA"/>
      </w:rPr>
    </w:lvl>
    <w:lvl w:ilvl="3" w:tplc="FFFFFFFF">
      <w:numFmt w:val="bullet"/>
      <w:lvlText w:val="•"/>
      <w:lvlJc w:val="left"/>
      <w:pPr>
        <w:ind w:left="3505" w:hanging="426"/>
      </w:pPr>
      <w:rPr>
        <w:rFonts w:hint="default"/>
        <w:lang w:val="en-US" w:eastAsia="en-US" w:bidi="ar-SA"/>
      </w:rPr>
    </w:lvl>
    <w:lvl w:ilvl="4" w:tplc="FFFFFFFF">
      <w:numFmt w:val="bullet"/>
      <w:lvlText w:val="•"/>
      <w:lvlJc w:val="left"/>
      <w:pPr>
        <w:ind w:left="4360" w:hanging="426"/>
      </w:pPr>
      <w:rPr>
        <w:rFonts w:hint="default"/>
        <w:lang w:val="en-US" w:eastAsia="en-US" w:bidi="ar-SA"/>
      </w:rPr>
    </w:lvl>
    <w:lvl w:ilvl="5" w:tplc="FFFFFFFF">
      <w:numFmt w:val="bullet"/>
      <w:lvlText w:val="•"/>
      <w:lvlJc w:val="left"/>
      <w:pPr>
        <w:ind w:left="5215" w:hanging="426"/>
      </w:pPr>
      <w:rPr>
        <w:rFonts w:hint="default"/>
        <w:lang w:val="en-US" w:eastAsia="en-US" w:bidi="ar-SA"/>
      </w:rPr>
    </w:lvl>
    <w:lvl w:ilvl="6" w:tplc="FFFFFFFF">
      <w:numFmt w:val="bullet"/>
      <w:lvlText w:val="•"/>
      <w:lvlJc w:val="left"/>
      <w:pPr>
        <w:ind w:left="6070" w:hanging="426"/>
      </w:pPr>
      <w:rPr>
        <w:rFonts w:hint="default"/>
        <w:lang w:val="en-US" w:eastAsia="en-US" w:bidi="ar-SA"/>
      </w:rPr>
    </w:lvl>
    <w:lvl w:ilvl="7" w:tplc="FFFFFFFF">
      <w:numFmt w:val="bullet"/>
      <w:lvlText w:val="•"/>
      <w:lvlJc w:val="left"/>
      <w:pPr>
        <w:ind w:left="6925" w:hanging="426"/>
      </w:pPr>
      <w:rPr>
        <w:rFonts w:hint="default"/>
        <w:lang w:val="en-US" w:eastAsia="en-US" w:bidi="ar-SA"/>
      </w:rPr>
    </w:lvl>
    <w:lvl w:ilvl="8" w:tplc="FFFFFFFF">
      <w:numFmt w:val="bullet"/>
      <w:lvlText w:val="•"/>
      <w:lvlJc w:val="left"/>
      <w:pPr>
        <w:ind w:left="7780" w:hanging="426"/>
      </w:pPr>
      <w:rPr>
        <w:rFonts w:hint="default"/>
        <w:lang w:val="en-US" w:eastAsia="en-US" w:bidi="ar-SA"/>
      </w:rPr>
    </w:lvl>
  </w:abstractNum>
  <w:abstractNum w:abstractNumId="4" w15:restartNumberingAfterBreak="0">
    <w:nsid w:val="4A847F0D"/>
    <w:multiLevelType w:val="hybridMultilevel"/>
    <w:tmpl w:val="3720480E"/>
    <w:lvl w:ilvl="0" w:tplc="FFFFFFFF">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FFFFFFF">
      <w:start w:val="1"/>
      <w:numFmt w:val="lowerRoman"/>
      <w:lvlText w:val="(%2)"/>
      <w:lvlJc w:val="left"/>
      <w:pPr>
        <w:ind w:left="1503" w:hanging="568"/>
      </w:pPr>
      <w:rPr>
        <w:rFonts w:ascii="Arial Narrow" w:eastAsia="Arial Narrow" w:hAnsi="Arial Narrow" w:cs="Arial Narrow" w:hint="default"/>
        <w:b w:val="0"/>
        <w:bCs w:val="0"/>
        <w:i w:val="0"/>
        <w:iCs w:val="0"/>
        <w:spacing w:val="-1"/>
        <w:w w:val="100"/>
        <w:sz w:val="22"/>
        <w:szCs w:val="22"/>
        <w:lang w:val="en-US" w:eastAsia="en-US" w:bidi="ar-SA"/>
      </w:rPr>
    </w:lvl>
    <w:lvl w:ilvl="2" w:tplc="FFFFFFFF">
      <w:numFmt w:val="bullet"/>
      <w:lvlText w:val="•"/>
      <w:lvlJc w:val="left"/>
      <w:pPr>
        <w:ind w:left="2387" w:hanging="568"/>
      </w:pPr>
      <w:rPr>
        <w:rFonts w:hint="default"/>
        <w:lang w:val="en-US" w:eastAsia="en-US" w:bidi="ar-SA"/>
      </w:rPr>
    </w:lvl>
    <w:lvl w:ilvl="3" w:tplc="FFFFFFFF">
      <w:numFmt w:val="bullet"/>
      <w:lvlText w:val="•"/>
      <w:lvlJc w:val="left"/>
      <w:pPr>
        <w:ind w:left="3275" w:hanging="568"/>
      </w:pPr>
      <w:rPr>
        <w:rFonts w:hint="default"/>
        <w:lang w:val="en-US" w:eastAsia="en-US" w:bidi="ar-SA"/>
      </w:rPr>
    </w:lvl>
    <w:lvl w:ilvl="4" w:tplc="FFFFFFFF">
      <w:numFmt w:val="bullet"/>
      <w:lvlText w:val="•"/>
      <w:lvlJc w:val="left"/>
      <w:pPr>
        <w:ind w:left="4163" w:hanging="568"/>
      </w:pPr>
      <w:rPr>
        <w:rFonts w:hint="default"/>
        <w:lang w:val="en-US" w:eastAsia="en-US" w:bidi="ar-SA"/>
      </w:rPr>
    </w:lvl>
    <w:lvl w:ilvl="5" w:tplc="FFFFFFFF">
      <w:numFmt w:val="bullet"/>
      <w:lvlText w:val="•"/>
      <w:lvlJc w:val="left"/>
      <w:pPr>
        <w:ind w:left="5051" w:hanging="568"/>
      </w:pPr>
      <w:rPr>
        <w:rFonts w:hint="default"/>
        <w:lang w:val="en-US" w:eastAsia="en-US" w:bidi="ar-SA"/>
      </w:rPr>
    </w:lvl>
    <w:lvl w:ilvl="6" w:tplc="FFFFFFFF">
      <w:numFmt w:val="bullet"/>
      <w:lvlText w:val="•"/>
      <w:lvlJc w:val="left"/>
      <w:pPr>
        <w:ind w:left="5939" w:hanging="568"/>
      </w:pPr>
      <w:rPr>
        <w:rFonts w:hint="default"/>
        <w:lang w:val="en-US" w:eastAsia="en-US" w:bidi="ar-SA"/>
      </w:rPr>
    </w:lvl>
    <w:lvl w:ilvl="7" w:tplc="FFFFFFFF">
      <w:numFmt w:val="bullet"/>
      <w:lvlText w:val="•"/>
      <w:lvlJc w:val="left"/>
      <w:pPr>
        <w:ind w:left="6827" w:hanging="568"/>
      </w:pPr>
      <w:rPr>
        <w:rFonts w:hint="default"/>
        <w:lang w:val="en-US" w:eastAsia="en-US" w:bidi="ar-SA"/>
      </w:rPr>
    </w:lvl>
    <w:lvl w:ilvl="8" w:tplc="FFFFFFFF">
      <w:numFmt w:val="bullet"/>
      <w:lvlText w:val="•"/>
      <w:lvlJc w:val="left"/>
      <w:pPr>
        <w:ind w:left="7715" w:hanging="568"/>
      </w:pPr>
      <w:rPr>
        <w:rFonts w:hint="default"/>
        <w:lang w:val="en-US" w:eastAsia="en-US" w:bidi="ar-SA"/>
      </w:rPr>
    </w:lvl>
  </w:abstractNum>
  <w:abstractNum w:abstractNumId="5" w15:restartNumberingAfterBreak="0">
    <w:nsid w:val="4DA97FD2"/>
    <w:multiLevelType w:val="hybridMultilevel"/>
    <w:tmpl w:val="2E6EAA0A"/>
    <w:lvl w:ilvl="0" w:tplc="AB3CB688">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5F6895BE">
      <w:numFmt w:val="bullet"/>
      <w:lvlText w:val="•"/>
      <w:lvlJc w:val="left"/>
      <w:pPr>
        <w:ind w:left="1795" w:hanging="426"/>
      </w:pPr>
      <w:rPr>
        <w:rFonts w:hint="default"/>
        <w:lang w:val="en-US" w:eastAsia="en-US" w:bidi="ar-SA"/>
      </w:rPr>
    </w:lvl>
    <w:lvl w:ilvl="2" w:tplc="27823238">
      <w:numFmt w:val="bullet"/>
      <w:lvlText w:val="•"/>
      <w:lvlJc w:val="left"/>
      <w:pPr>
        <w:ind w:left="2650" w:hanging="426"/>
      </w:pPr>
      <w:rPr>
        <w:rFonts w:hint="default"/>
        <w:lang w:val="en-US" w:eastAsia="en-US" w:bidi="ar-SA"/>
      </w:rPr>
    </w:lvl>
    <w:lvl w:ilvl="3" w:tplc="DB4EE8F8">
      <w:numFmt w:val="bullet"/>
      <w:lvlText w:val="•"/>
      <w:lvlJc w:val="left"/>
      <w:pPr>
        <w:ind w:left="3505" w:hanging="426"/>
      </w:pPr>
      <w:rPr>
        <w:rFonts w:hint="default"/>
        <w:lang w:val="en-US" w:eastAsia="en-US" w:bidi="ar-SA"/>
      </w:rPr>
    </w:lvl>
    <w:lvl w:ilvl="4" w:tplc="11CC3F88">
      <w:numFmt w:val="bullet"/>
      <w:lvlText w:val="•"/>
      <w:lvlJc w:val="left"/>
      <w:pPr>
        <w:ind w:left="4360" w:hanging="426"/>
      </w:pPr>
      <w:rPr>
        <w:rFonts w:hint="default"/>
        <w:lang w:val="en-US" w:eastAsia="en-US" w:bidi="ar-SA"/>
      </w:rPr>
    </w:lvl>
    <w:lvl w:ilvl="5" w:tplc="C082DC50">
      <w:numFmt w:val="bullet"/>
      <w:lvlText w:val="•"/>
      <w:lvlJc w:val="left"/>
      <w:pPr>
        <w:ind w:left="5215" w:hanging="426"/>
      </w:pPr>
      <w:rPr>
        <w:rFonts w:hint="default"/>
        <w:lang w:val="en-US" w:eastAsia="en-US" w:bidi="ar-SA"/>
      </w:rPr>
    </w:lvl>
    <w:lvl w:ilvl="6" w:tplc="9EBE855C">
      <w:numFmt w:val="bullet"/>
      <w:lvlText w:val="•"/>
      <w:lvlJc w:val="left"/>
      <w:pPr>
        <w:ind w:left="6070" w:hanging="426"/>
      </w:pPr>
      <w:rPr>
        <w:rFonts w:hint="default"/>
        <w:lang w:val="en-US" w:eastAsia="en-US" w:bidi="ar-SA"/>
      </w:rPr>
    </w:lvl>
    <w:lvl w:ilvl="7" w:tplc="870079C4">
      <w:numFmt w:val="bullet"/>
      <w:lvlText w:val="•"/>
      <w:lvlJc w:val="left"/>
      <w:pPr>
        <w:ind w:left="6925" w:hanging="426"/>
      </w:pPr>
      <w:rPr>
        <w:rFonts w:hint="default"/>
        <w:lang w:val="en-US" w:eastAsia="en-US" w:bidi="ar-SA"/>
      </w:rPr>
    </w:lvl>
    <w:lvl w:ilvl="8" w:tplc="B8288E12">
      <w:numFmt w:val="bullet"/>
      <w:lvlText w:val="•"/>
      <w:lvlJc w:val="left"/>
      <w:pPr>
        <w:ind w:left="7780" w:hanging="426"/>
      </w:pPr>
      <w:rPr>
        <w:rFonts w:hint="default"/>
        <w:lang w:val="en-US" w:eastAsia="en-US" w:bidi="ar-SA"/>
      </w:rPr>
    </w:lvl>
  </w:abstractNum>
  <w:abstractNum w:abstractNumId="6" w15:restartNumberingAfterBreak="0">
    <w:nsid w:val="59671CFE"/>
    <w:multiLevelType w:val="hybridMultilevel"/>
    <w:tmpl w:val="EF2863F6"/>
    <w:lvl w:ilvl="0" w:tplc="4BDA5FF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AE394B"/>
    <w:multiLevelType w:val="hybridMultilevel"/>
    <w:tmpl w:val="3720480E"/>
    <w:lvl w:ilvl="0" w:tplc="C9D2232C">
      <w:start w:val="1"/>
      <w:numFmt w:val="lowerLetter"/>
      <w:lvlText w:val="(%1)"/>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1" w:tplc="FFFFFFFF">
      <w:start w:val="1"/>
      <w:numFmt w:val="lowerRoman"/>
      <w:lvlText w:val="(%2)"/>
      <w:lvlJc w:val="left"/>
      <w:pPr>
        <w:ind w:left="1503" w:hanging="568"/>
      </w:pPr>
      <w:rPr>
        <w:rFonts w:ascii="Arial Narrow" w:eastAsia="Arial Narrow" w:hAnsi="Arial Narrow" w:cs="Arial Narrow" w:hint="default"/>
        <w:b w:val="0"/>
        <w:bCs w:val="0"/>
        <w:i w:val="0"/>
        <w:iCs w:val="0"/>
        <w:spacing w:val="-1"/>
        <w:w w:val="100"/>
        <w:sz w:val="22"/>
        <w:szCs w:val="22"/>
        <w:lang w:val="en-US" w:eastAsia="en-US" w:bidi="ar-SA"/>
      </w:rPr>
    </w:lvl>
    <w:lvl w:ilvl="2" w:tplc="FFFFFFFF">
      <w:numFmt w:val="bullet"/>
      <w:lvlText w:val="•"/>
      <w:lvlJc w:val="left"/>
      <w:pPr>
        <w:ind w:left="2387" w:hanging="568"/>
      </w:pPr>
      <w:rPr>
        <w:rFonts w:hint="default"/>
        <w:lang w:val="en-US" w:eastAsia="en-US" w:bidi="ar-SA"/>
      </w:rPr>
    </w:lvl>
    <w:lvl w:ilvl="3" w:tplc="FFFFFFFF">
      <w:numFmt w:val="bullet"/>
      <w:lvlText w:val="•"/>
      <w:lvlJc w:val="left"/>
      <w:pPr>
        <w:ind w:left="3275" w:hanging="568"/>
      </w:pPr>
      <w:rPr>
        <w:rFonts w:hint="default"/>
        <w:lang w:val="en-US" w:eastAsia="en-US" w:bidi="ar-SA"/>
      </w:rPr>
    </w:lvl>
    <w:lvl w:ilvl="4" w:tplc="FFFFFFFF">
      <w:numFmt w:val="bullet"/>
      <w:lvlText w:val="•"/>
      <w:lvlJc w:val="left"/>
      <w:pPr>
        <w:ind w:left="4163" w:hanging="568"/>
      </w:pPr>
      <w:rPr>
        <w:rFonts w:hint="default"/>
        <w:lang w:val="en-US" w:eastAsia="en-US" w:bidi="ar-SA"/>
      </w:rPr>
    </w:lvl>
    <w:lvl w:ilvl="5" w:tplc="FFFFFFFF">
      <w:numFmt w:val="bullet"/>
      <w:lvlText w:val="•"/>
      <w:lvlJc w:val="left"/>
      <w:pPr>
        <w:ind w:left="5051" w:hanging="568"/>
      </w:pPr>
      <w:rPr>
        <w:rFonts w:hint="default"/>
        <w:lang w:val="en-US" w:eastAsia="en-US" w:bidi="ar-SA"/>
      </w:rPr>
    </w:lvl>
    <w:lvl w:ilvl="6" w:tplc="FFFFFFFF">
      <w:numFmt w:val="bullet"/>
      <w:lvlText w:val="•"/>
      <w:lvlJc w:val="left"/>
      <w:pPr>
        <w:ind w:left="5939" w:hanging="568"/>
      </w:pPr>
      <w:rPr>
        <w:rFonts w:hint="default"/>
        <w:lang w:val="en-US" w:eastAsia="en-US" w:bidi="ar-SA"/>
      </w:rPr>
    </w:lvl>
    <w:lvl w:ilvl="7" w:tplc="FFFFFFFF">
      <w:numFmt w:val="bullet"/>
      <w:lvlText w:val="•"/>
      <w:lvlJc w:val="left"/>
      <w:pPr>
        <w:ind w:left="6827" w:hanging="568"/>
      </w:pPr>
      <w:rPr>
        <w:rFonts w:hint="default"/>
        <w:lang w:val="en-US" w:eastAsia="en-US" w:bidi="ar-SA"/>
      </w:rPr>
    </w:lvl>
    <w:lvl w:ilvl="8" w:tplc="FFFFFFFF">
      <w:numFmt w:val="bullet"/>
      <w:lvlText w:val="•"/>
      <w:lvlJc w:val="left"/>
      <w:pPr>
        <w:ind w:left="7715" w:hanging="568"/>
      </w:pPr>
      <w:rPr>
        <w:rFonts w:hint="default"/>
        <w:lang w:val="en-US" w:eastAsia="en-US" w:bidi="ar-SA"/>
      </w:rPr>
    </w:lvl>
  </w:abstractNum>
  <w:abstractNum w:abstractNumId="8" w15:restartNumberingAfterBreak="0">
    <w:nsid w:val="662F627E"/>
    <w:multiLevelType w:val="hybridMultilevel"/>
    <w:tmpl w:val="98C8BB9A"/>
    <w:lvl w:ilvl="0" w:tplc="A742FABA">
      <w:start w:val="1"/>
      <w:numFmt w:val="lowerLetter"/>
      <w:lvlText w:val="(%1)"/>
      <w:lvlJc w:val="left"/>
      <w:pPr>
        <w:ind w:left="876" w:hanging="426"/>
      </w:pPr>
      <w:rPr>
        <w:rFonts w:ascii="Arial Narrow" w:eastAsia="Arial Narrow" w:hAnsi="Arial Narrow" w:cs="Arial Narrow" w:hint="default"/>
        <w:b w:val="0"/>
        <w:bCs w:val="0"/>
        <w:i w:val="0"/>
        <w:iCs w:val="0"/>
        <w:spacing w:val="-1"/>
        <w:w w:val="100"/>
        <w:sz w:val="22"/>
        <w:szCs w:val="22"/>
        <w:lang w:val="en-US" w:eastAsia="en-US" w:bidi="ar-SA"/>
      </w:rPr>
    </w:lvl>
    <w:lvl w:ilvl="1" w:tplc="50E4D274">
      <w:numFmt w:val="bullet"/>
      <w:lvlText w:val="•"/>
      <w:lvlJc w:val="left"/>
      <w:pPr>
        <w:ind w:left="1735" w:hanging="426"/>
      </w:pPr>
      <w:rPr>
        <w:rFonts w:hint="default"/>
        <w:lang w:val="en-US" w:eastAsia="en-US" w:bidi="ar-SA"/>
      </w:rPr>
    </w:lvl>
    <w:lvl w:ilvl="2" w:tplc="63E4A27A">
      <w:numFmt w:val="bullet"/>
      <w:lvlText w:val="•"/>
      <w:lvlJc w:val="left"/>
      <w:pPr>
        <w:ind w:left="2590" w:hanging="426"/>
      </w:pPr>
      <w:rPr>
        <w:rFonts w:hint="default"/>
        <w:lang w:val="en-US" w:eastAsia="en-US" w:bidi="ar-SA"/>
      </w:rPr>
    </w:lvl>
    <w:lvl w:ilvl="3" w:tplc="A87AD256">
      <w:numFmt w:val="bullet"/>
      <w:lvlText w:val="•"/>
      <w:lvlJc w:val="left"/>
      <w:pPr>
        <w:ind w:left="3445" w:hanging="426"/>
      </w:pPr>
      <w:rPr>
        <w:rFonts w:hint="default"/>
        <w:lang w:val="en-US" w:eastAsia="en-US" w:bidi="ar-SA"/>
      </w:rPr>
    </w:lvl>
    <w:lvl w:ilvl="4" w:tplc="CD4A1AFC">
      <w:numFmt w:val="bullet"/>
      <w:lvlText w:val="•"/>
      <w:lvlJc w:val="left"/>
      <w:pPr>
        <w:ind w:left="4300" w:hanging="426"/>
      </w:pPr>
      <w:rPr>
        <w:rFonts w:hint="default"/>
        <w:lang w:val="en-US" w:eastAsia="en-US" w:bidi="ar-SA"/>
      </w:rPr>
    </w:lvl>
    <w:lvl w:ilvl="5" w:tplc="B6B011B0">
      <w:numFmt w:val="bullet"/>
      <w:lvlText w:val="•"/>
      <w:lvlJc w:val="left"/>
      <w:pPr>
        <w:ind w:left="5155" w:hanging="426"/>
      </w:pPr>
      <w:rPr>
        <w:rFonts w:hint="default"/>
        <w:lang w:val="en-US" w:eastAsia="en-US" w:bidi="ar-SA"/>
      </w:rPr>
    </w:lvl>
    <w:lvl w:ilvl="6" w:tplc="EEDAA3BA">
      <w:numFmt w:val="bullet"/>
      <w:lvlText w:val="•"/>
      <w:lvlJc w:val="left"/>
      <w:pPr>
        <w:ind w:left="6010" w:hanging="426"/>
      </w:pPr>
      <w:rPr>
        <w:rFonts w:hint="default"/>
        <w:lang w:val="en-US" w:eastAsia="en-US" w:bidi="ar-SA"/>
      </w:rPr>
    </w:lvl>
    <w:lvl w:ilvl="7" w:tplc="C0A4E712">
      <w:numFmt w:val="bullet"/>
      <w:lvlText w:val="•"/>
      <w:lvlJc w:val="left"/>
      <w:pPr>
        <w:ind w:left="6865" w:hanging="426"/>
      </w:pPr>
      <w:rPr>
        <w:rFonts w:hint="default"/>
        <w:lang w:val="en-US" w:eastAsia="en-US" w:bidi="ar-SA"/>
      </w:rPr>
    </w:lvl>
    <w:lvl w:ilvl="8" w:tplc="3A3ED644">
      <w:numFmt w:val="bullet"/>
      <w:lvlText w:val="•"/>
      <w:lvlJc w:val="left"/>
      <w:pPr>
        <w:ind w:left="7720" w:hanging="426"/>
      </w:pPr>
      <w:rPr>
        <w:rFonts w:hint="default"/>
        <w:lang w:val="en-US" w:eastAsia="en-US" w:bidi="ar-SA"/>
      </w:rPr>
    </w:lvl>
  </w:abstractNum>
  <w:abstractNum w:abstractNumId="9" w15:restartNumberingAfterBreak="0">
    <w:nsid w:val="77ED14DC"/>
    <w:multiLevelType w:val="multilevel"/>
    <w:tmpl w:val="CA828F50"/>
    <w:lvl w:ilvl="0">
      <w:start w:val="1"/>
      <w:numFmt w:val="decimal"/>
      <w:lvlText w:val="%1."/>
      <w:lvlJc w:val="left"/>
      <w:pPr>
        <w:ind w:left="535" w:hanging="361"/>
      </w:pPr>
      <w:rPr>
        <w:rFonts w:ascii="Arial Narrow" w:eastAsia="Arial Narrow" w:hAnsi="Arial Narrow" w:cs="Arial Narrow" w:hint="default"/>
        <w:b/>
        <w:bCs/>
        <w:i w:val="0"/>
        <w:iCs w:val="0"/>
        <w:spacing w:val="-1"/>
        <w:w w:val="100"/>
        <w:sz w:val="22"/>
        <w:szCs w:val="22"/>
        <w:lang w:val="en-US" w:eastAsia="en-US" w:bidi="ar-SA"/>
      </w:rPr>
    </w:lvl>
    <w:lvl w:ilvl="1">
      <w:start w:val="1"/>
      <w:numFmt w:val="upperLetter"/>
      <w:lvlText w:val="%2."/>
      <w:lvlJc w:val="left"/>
      <w:pPr>
        <w:ind w:left="446" w:hanging="361"/>
      </w:pPr>
      <w:rPr>
        <w:rFonts w:ascii="Arial Narrow" w:eastAsia="Arial Narrow" w:hAnsi="Arial Narrow" w:cs="Arial Narrow" w:hint="default"/>
        <w:b/>
        <w:bCs/>
        <w:i w:val="0"/>
        <w:iCs w:val="0"/>
        <w:spacing w:val="-1"/>
        <w:w w:val="100"/>
        <w:sz w:val="22"/>
        <w:szCs w:val="22"/>
        <w:lang w:val="en-US" w:eastAsia="en-US" w:bidi="ar-SA"/>
      </w:rPr>
    </w:lvl>
    <w:lvl w:ilvl="2">
      <w:start w:val="1"/>
      <w:numFmt w:val="decimal"/>
      <w:lvlText w:val="%3."/>
      <w:lvlJc w:val="left"/>
      <w:pPr>
        <w:ind w:left="512" w:hanging="427"/>
      </w:pPr>
      <w:rPr>
        <w:rFonts w:ascii="Arial Narrow" w:eastAsia="Arial Narrow" w:hAnsi="Arial Narrow" w:cs="Arial Narrow" w:hint="default"/>
        <w:b/>
        <w:bCs/>
        <w:i w:val="0"/>
        <w:iCs w:val="0"/>
        <w:spacing w:val="-1"/>
        <w:w w:val="100"/>
        <w:sz w:val="22"/>
        <w:szCs w:val="22"/>
        <w:lang w:val="en-US" w:eastAsia="en-US" w:bidi="ar-SA"/>
      </w:rPr>
    </w:lvl>
    <w:lvl w:ilvl="3">
      <w:start w:val="1"/>
      <w:numFmt w:val="decimal"/>
      <w:lvlText w:val="%3.%4"/>
      <w:lvlJc w:val="left"/>
      <w:pPr>
        <w:ind w:left="511" w:hanging="426"/>
      </w:pPr>
      <w:rPr>
        <w:rFonts w:hint="default"/>
        <w:b w:val="0"/>
        <w:bCs w:val="0"/>
        <w:spacing w:val="-1"/>
        <w:w w:val="100"/>
        <w:lang w:val="en-US" w:eastAsia="en-US" w:bidi="ar-SA"/>
      </w:rPr>
    </w:lvl>
    <w:lvl w:ilvl="4">
      <w:start w:val="1"/>
      <w:numFmt w:val="lowerLetter"/>
      <w:lvlText w:val="(%5)"/>
      <w:lvlJc w:val="left"/>
      <w:pPr>
        <w:ind w:left="936" w:hanging="426"/>
      </w:pPr>
      <w:rPr>
        <w:rFonts w:ascii="Arial Narrow" w:eastAsia="Arial Narrow" w:hAnsi="Arial Narrow" w:cs="Arial Narrow" w:hint="default"/>
        <w:b w:val="0"/>
        <w:bCs w:val="0"/>
        <w:i w:val="0"/>
        <w:iCs w:val="0"/>
        <w:spacing w:val="-1"/>
        <w:w w:val="100"/>
        <w:sz w:val="22"/>
        <w:szCs w:val="22"/>
        <w:lang w:val="en-US" w:eastAsia="en-US" w:bidi="ar-SA"/>
      </w:rPr>
    </w:lvl>
    <w:lvl w:ilvl="5">
      <w:start w:val="1"/>
      <w:numFmt w:val="lowerRoman"/>
      <w:lvlText w:val="(%6)"/>
      <w:lvlJc w:val="left"/>
      <w:pPr>
        <w:ind w:left="1361" w:hanging="426"/>
      </w:pPr>
      <w:rPr>
        <w:rFonts w:ascii="Arial Narrow" w:eastAsia="Arial Narrow" w:hAnsi="Arial Narrow" w:cs="Arial Narrow" w:hint="default"/>
        <w:b w:val="0"/>
        <w:bCs w:val="0"/>
        <w:i w:val="0"/>
        <w:iCs w:val="0"/>
        <w:spacing w:val="-1"/>
        <w:w w:val="100"/>
        <w:sz w:val="22"/>
        <w:szCs w:val="22"/>
        <w:lang w:val="en-US" w:eastAsia="en-US" w:bidi="ar-SA"/>
      </w:rPr>
    </w:lvl>
    <w:lvl w:ilvl="6">
      <w:numFmt w:val="bullet"/>
      <w:lvlText w:val="•"/>
      <w:lvlJc w:val="left"/>
      <w:pPr>
        <w:ind w:left="4070" w:hanging="426"/>
      </w:pPr>
      <w:rPr>
        <w:rFonts w:hint="default"/>
        <w:lang w:val="en-US" w:eastAsia="en-US" w:bidi="ar-SA"/>
      </w:rPr>
    </w:lvl>
    <w:lvl w:ilvl="7">
      <w:numFmt w:val="bullet"/>
      <w:lvlText w:val="•"/>
      <w:lvlJc w:val="left"/>
      <w:pPr>
        <w:ind w:left="5425" w:hanging="426"/>
      </w:pPr>
      <w:rPr>
        <w:rFonts w:hint="default"/>
        <w:lang w:val="en-US" w:eastAsia="en-US" w:bidi="ar-SA"/>
      </w:rPr>
    </w:lvl>
    <w:lvl w:ilvl="8">
      <w:numFmt w:val="bullet"/>
      <w:lvlText w:val="•"/>
      <w:lvlJc w:val="left"/>
      <w:pPr>
        <w:ind w:left="6780" w:hanging="426"/>
      </w:pPr>
      <w:rPr>
        <w:rFonts w:hint="default"/>
        <w:lang w:val="en-US" w:eastAsia="en-US" w:bidi="ar-SA"/>
      </w:rPr>
    </w:lvl>
  </w:abstractNum>
  <w:num w:numId="1" w16cid:durableId="1062365087">
    <w:abstractNumId w:val="0"/>
  </w:num>
  <w:num w:numId="2" w16cid:durableId="462700023">
    <w:abstractNumId w:val="5"/>
  </w:num>
  <w:num w:numId="3" w16cid:durableId="123355279">
    <w:abstractNumId w:val="8"/>
  </w:num>
  <w:num w:numId="4" w16cid:durableId="1822692057">
    <w:abstractNumId w:val="9"/>
  </w:num>
  <w:num w:numId="5" w16cid:durableId="829252703">
    <w:abstractNumId w:val="1"/>
  </w:num>
  <w:num w:numId="6" w16cid:durableId="1151216700">
    <w:abstractNumId w:val="3"/>
  </w:num>
  <w:num w:numId="7" w16cid:durableId="885069273">
    <w:abstractNumId w:val="7"/>
  </w:num>
  <w:num w:numId="8" w16cid:durableId="257298438">
    <w:abstractNumId w:val="2"/>
  </w:num>
  <w:num w:numId="9" w16cid:durableId="1667391529">
    <w:abstractNumId w:val="4"/>
  </w:num>
  <w:num w:numId="10" w16cid:durableId="1298220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LU||1~4753110||2~2||3~Project Tyr - NDA (GD / Valkyrie comments 10 July)||5~22945||6~22945||7~WORDX||8~DOCUMENTS||9~WORKING_DOCS||10~10/07/2025 17:08:04||11~10/07/2025 08:18:04||13~78503||14~False||17~private||18~22945||19~22945||21~True||22~True||23~False||25~95856||26~00003||27~KEEP||32~CORPORATE||60~Vision Invest||61~Project Tyr||62~Keep||67~Corporate||74~Hughes, Joanne||75~Hughes, Joanne||76~WORD  2016/2010/2007||77~Documents||78~WorkingDocuments,Research,Discovery,Evidence||80~Hughes, Joanne||82~docx||85~10/07/2025 17:08:04||99~01/01/0001 00:00:00||106~C:\Users\22945\AppData\Roaming\iManage\Work\Recent\95856-00003 - Project Tyr (Vision Invest)\Project Tyr - NDA (GD _ Valkyrie comments 10 July)(4753110.2).docx||107~01/01/1753 00:00:00||109~10/07/2025 17:08:04||113~10/07/2025 08:18:04||114~10/07/2025 17:08:04||124~False||"/>
    <w:docVar w:name="ForteTempFile" w:val="C:\Users\tfaust\AppData\Local\Temp\c1b58a80-461d-4c06-8aa5-27b6854bf7ea.docx"/>
    <w:docVar w:name="zzmp10LastTrailerInserted" w:val="^`~#mp!@M)[#D┘┭849|Ŝm9h9f4p¶dÙ⌋pÖũ⌒Ť⌕Ƅ⌒⌔Í⌗!?⌒®⌔-⌗¯⌒7⌔I⌗@‶⌒r⌔)⌗Q⌞å₲°%…Rf©îA⌑zY‹F⌛²~Ù‧K6h;êf^⌋f⌠⌉ùÌRu⌏bŦ¼⌌[«⌍[©©®[]öe⌓⌍!¾Ý⌌ìkY⌌l⌎G):⌆û₰;[⌈'v+v]XXQ;&lt;]011"/>
    <w:docVar w:name="zzmp10LastTrailerInserted_1078" w:val="^`~#mp!@M)[#D┘┭849|Ŝm9h9f4p¶dÙ⌋pÖũ⌒Ť⌕Ƅ⌒⌔Í⌗!?⌒®⌔-⌗¯⌒7⌔I⌗@‶⌒r⌔)⌗Q⌞å₲°%…Rf©îA⌑zY‹F⌛²~Ù‧K6h;êf^⌋f⌠⌉ùÌRu⌏bŦ¼⌌[«⌍[©©®[]öe⌓⌍!¾Ý⌌ìkY⌌l⌎G):⌆û₰;[⌈'v+v]XXQ;&lt;]011"/>
    <w:docVar w:name="zzmp10mSEGsValidated" w:val="1"/>
    <w:docVar w:name="zzmpCompatibilityMode" w:val="15"/>
    <w:docVar w:name="zzmpLegacyTrailerRemoved" w:val="True"/>
  </w:docVars>
  <w:rsids>
    <w:rsidRoot w:val="005D2895"/>
    <w:rsid w:val="00024029"/>
    <w:rsid w:val="00076323"/>
    <w:rsid w:val="000C1EA2"/>
    <w:rsid w:val="00132C6D"/>
    <w:rsid w:val="001464A9"/>
    <w:rsid w:val="0018558E"/>
    <w:rsid w:val="001D2EED"/>
    <w:rsid w:val="001D5100"/>
    <w:rsid w:val="001E0434"/>
    <w:rsid w:val="0021321F"/>
    <w:rsid w:val="00245EB3"/>
    <w:rsid w:val="002839AE"/>
    <w:rsid w:val="002B7564"/>
    <w:rsid w:val="002D4BE6"/>
    <w:rsid w:val="00371735"/>
    <w:rsid w:val="003F006E"/>
    <w:rsid w:val="003F139A"/>
    <w:rsid w:val="00425E7D"/>
    <w:rsid w:val="00440195"/>
    <w:rsid w:val="00462CF9"/>
    <w:rsid w:val="004A1E3C"/>
    <w:rsid w:val="0051448F"/>
    <w:rsid w:val="00521D71"/>
    <w:rsid w:val="00524280"/>
    <w:rsid w:val="005D2895"/>
    <w:rsid w:val="00623D53"/>
    <w:rsid w:val="006A599B"/>
    <w:rsid w:val="006D179D"/>
    <w:rsid w:val="006F0FBA"/>
    <w:rsid w:val="006F7850"/>
    <w:rsid w:val="00714567"/>
    <w:rsid w:val="00745945"/>
    <w:rsid w:val="00751997"/>
    <w:rsid w:val="007653C8"/>
    <w:rsid w:val="00786C39"/>
    <w:rsid w:val="007971F9"/>
    <w:rsid w:val="0082310D"/>
    <w:rsid w:val="0084403E"/>
    <w:rsid w:val="008969D9"/>
    <w:rsid w:val="00932419"/>
    <w:rsid w:val="00945CA7"/>
    <w:rsid w:val="009505DA"/>
    <w:rsid w:val="00953F93"/>
    <w:rsid w:val="00965464"/>
    <w:rsid w:val="00994374"/>
    <w:rsid w:val="009953D2"/>
    <w:rsid w:val="009B615D"/>
    <w:rsid w:val="009D12F2"/>
    <w:rsid w:val="00A51B54"/>
    <w:rsid w:val="00A53E0B"/>
    <w:rsid w:val="00B11B0C"/>
    <w:rsid w:val="00BB7C7A"/>
    <w:rsid w:val="00BE1EB5"/>
    <w:rsid w:val="00BE4F6D"/>
    <w:rsid w:val="00C267F0"/>
    <w:rsid w:val="00C966FA"/>
    <w:rsid w:val="00CB553C"/>
    <w:rsid w:val="00CD3B85"/>
    <w:rsid w:val="00D43FFE"/>
    <w:rsid w:val="00D52E4C"/>
    <w:rsid w:val="00D6358F"/>
    <w:rsid w:val="00DA6A44"/>
    <w:rsid w:val="00DC7155"/>
    <w:rsid w:val="00DD5231"/>
    <w:rsid w:val="00E04035"/>
    <w:rsid w:val="00E12293"/>
    <w:rsid w:val="00E347C2"/>
    <w:rsid w:val="00E579E7"/>
    <w:rsid w:val="00F12734"/>
    <w:rsid w:val="00F703F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74ED"/>
  <w15:docId w15:val="{A47F1CEA-6FF3-43FB-80AE-0ADA829B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qFormat/>
    <w:pPr>
      <w:spacing w:before="121"/>
      <w:ind w:left="509" w:hanging="424"/>
      <w:outlineLvl w:val="0"/>
    </w:pPr>
    <w:rPr>
      <w:b/>
      <w:bCs/>
    </w:rPr>
  </w:style>
  <w:style w:type="paragraph" w:styleId="Heading2">
    <w:name w:val="heading 2"/>
    <w:basedOn w:val="Normal"/>
    <w:link w:val="Heading2Char"/>
    <w:unhideWhenUsed/>
    <w:qFormat/>
    <w:pPr>
      <w:spacing w:before="120"/>
      <w:ind w:left="509" w:hanging="424"/>
      <w:jc w:val="both"/>
      <w:outlineLvl w:val="1"/>
    </w:pPr>
    <w:rPr>
      <w:b/>
      <w:bCs/>
    </w:rPr>
  </w:style>
  <w:style w:type="paragraph" w:styleId="Heading3">
    <w:name w:val="heading 3"/>
    <w:basedOn w:val="Normal"/>
    <w:next w:val="Normal"/>
    <w:link w:val="Heading3Char"/>
    <w:unhideWhenUsed/>
    <w:qFormat/>
    <w:rsid w:val="007653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BodyText"/>
    <w:next w:val="Normal"/>
    <w:link w:val="Heading4Char"/>
    <w:qFormat/>
    <w:rsid w:val="00371735"/>
    <w:pPr>
      <w:widowControl/>
      <w:tabs>
        <w:tab w:val="num" w:pos="2160"/>
      </w:tabs>
      <w:autoSpaceDE/>
      <w:autoSpaceDN/>
      <w:spacing w:before="0" w:after="240"/>
      <w:ind w:left="2160" w:hanging="720"/>
      <w:outlineLvl w:val="3"/>
    </w:pPr>
    <w:rPr>
      <w:rFonts w:ascii="Times New Roman" w:eastAsia="SimSun" w:hAnsi="Times New Roman" w:cs="Times New Roman"/>
      <w:bCs/>
      <w:sz w:val="24"/>
      <w:szCs w:val="24"/>
    </w:rPr>
  </w:style>
  <w:style w:type="paragraph" w:styleId="Heading5">
    <w:name w:val="heading 5"/>
    <w:basedOn w:val="BodyText"/>
    <w:next w:val="Normal"/>
    <w:link w:val="Heading5Char"/>
    <w:qFormat/>
    <w:rsid w:val="00371735"/>
    <w:pPr>
      <w:widowControl/>
      <w:tabs>
        <w:tab w:val="num" w:pos="2880"/>
      </w:tabs>
      <w:autoSpaceDE/>
      <w:autoSpaceDN/>
      <w:spacing w:before="0" w:after="240"/>
      <w:ind w:left="2880" w:hanging="720"/>
      <w:outlineLvl w:val="4"/>
    </w:pPr>
    <w:rPr>
      <w:rFonts w:ascii="Times New Roman" w:eastAsia="SimSun" w:hAnsi="Times New Roman" w:cs="Times New Roman"/>
      <w:bCs/>
      <w:iCs/>
      <w:sz w:val="24"/>
      <w:szCs w:val="24"/>
    </w:rPr>
  </w:style>
  <w:style w:type="paragraph" w:styleId="Heading6">
    <w:name w:val="heading 6"/>
    <w:basedOn w:val="BodyText"/>
    <w:next w:val="Normal"/>
    <w:link w:val="Heading6Char"/>
    <w:qFormat/>
    <w:rsid w:val="00371735"/>
    <w:pPr>
      <w:widowControl/>
      <w:tabs>
        <w:tab w:val="num" w:pos="3600"/>
      </w:tabs>
      <w:autoSpaceDE/>
      <w:autoSpaceDN/>
      <w:spacing w:before="0" w:after="240"/>
      <w:ind w:left="3600" w:hanging="720"/>
      <w:outlineLvl w:val="5"/>
    </w:pPr>
    <w:rPr>
      <w:rFonts w:ascii="Times New Roman" w:eastAsia="SimSun" w:hAnsi="Times New Roman" w:cs="Times New Roman"/>
      <w:bCs/>
      <w:sz w:val="24"/>
      <w:szCs w:val="24"/>
    </w:rPr>
  </w:style>
  <w:style w:type="paragraph" w:styleId="Heading7">
    <w:name w:val="heading 7"/>
    <w:basedOn w:val="BodyText"/>
    <w:next w:val="Normal"/>
    <w:link w:val="Heading7Char"/>
    <w:qFormat/>
    <w:rsid w:val="00371735"/>
    <w:pPr>
      <w:widowControl/>
      <w:tabs>
        <w:tab w:val="num" w:pos="4320"/>
      </w:tabs>
      <w:autoSpaceDE/>
      <w:autoSpaceDN/>
      <w:spacing w:before="0" w:after="240"/>
      <w:ind w:left="4320" w:hanging="720"/>
      <w:outlineLvl w:val="6"/>
    </w:pPr>
    <w:rPr>
      <w:rFonts w:ascii="Times New Roman" w:eastAsia="SimSun" w:hAnsi="Times New Roman" w:cs="Times New Roman"/>
      <w:sz w:val="24"/>
      <w:szCs w:val="24"/>
    </w:rPr>
  </w:style>
  <w:style w:type="paragraph" w:styleId="Heading8">
    <w:name w:val="heading 8"/>
    <w:basedOn w:val="BodyText"/>
    <w:next w:val="Normal"/>
    <w:link w:val="Heading8Char"/>
    <w:qFormat/>
    <w:rsid w:val="00371735"/>
    <w:pPr>
      <w:widowControl/>
      <w:tabs>
        <w:tab w:val="num" w:pos="5040"/>
      </w:tabs>
      <w:autoSpaceDE/>
      <w:autoSpaceDN/>
      <w:spacing w:before="0" w:after="240"/>
      <w:ind w:left="5040" w:hanging="720"/>
      <w:outlineLvl w:val="7"/>
    </w:pPr>
    <w:rPr>
      <w:rFonts w:ascii="Times New Roman" w:eastAsia="SimSun" w:hAnsi="Times New Roman" w:cs="Times New Roman"/>
      <w:iCs/>
      <w:sz w:val="24"/>
      <w:szCs w:val="24"/>
    </w:rPr>
  </w:style>
  <w:style w:type="paragraph" w:styleId="Heading9">
    <w:name w:val="heading 9"/>
    <w:basedOn w:val="BodyText"/>
    <w:next w:val="Normal"/>
    <w:link w:val="Heading9Char"/>
    <w:qFormat/>
    <w:rsid w:val="00371735"/>
    <w:pPr>
      <w:widowControl/>
      <w:tabs>
        <w:tab w:val="num" w:pos="5760"/>
      </w:tabs>
      <w:autoSpaceDE/>
      <w:autoSpaceDN/>
      <w:spacing w:before="0" w:after="240"/>
      <w:ind w:left="5760" w:hanging="720"/>
      <w:outlineLvl w:val="8"/>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511"/>
      <w:jc w:val="both"/>
    </w:pPr>
  </w:style>
  <w:style w:type="paragraph" w:styleId="Title">
    <w:name w:val="Title"/>
    <w:basedOn w:val="Normal"/>
    <w:uiPriority w:val="10"/>
    <w:qFormat/>
    <w:pPr>
      <w:spacing w:before="270"/>
      <w:ind w:left="85"/>
    </w:pPr>
    <w:rPr>
      <w:b/>
      <w:bCs/>
      <w:sz w:val="32"/>
      <w:szCs w:val="32"/>
    </w:rPr>
  </w:style>
  <w:style w:type="paragraph" w:styleId="ListParagraph">
    <w:name w:val="List Paragraph"/>
    <w:basedOn w:val="Normal"/>
    <w:uiPriority w:val="1"/>
    <w:qFormat/>
    <w:pPr>
      <w:spacing w:before="121"/>
      <w:ind w:left="509" w:hanging="4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4029"/>
    <w:pPr>
      <w:tabs>
        <w:tab w:val="center" w:pos="4513"/>
        <w:tab w:val="right" w:pos="9026"/>
      </w:tabs>
    </w:pPr>
  </w:style>
  <w:style w:type="character" w:customStyle="1" w:styleId="HeaderChar">
    <w:name w:val="Header Char"/>
    <w:basedOn w:val="DefaultParagraphFont"/>
    <w:link w:val="Header"/>
    <w:uiPriority w:val="99"/>
    <w:rsid w:val="00024029"/>
    <w:rPr>
      <w:rFonts w:ascii="Arial Narrow" w:eastAsia="Arial Narrow" w:hAnsi="Arial Narrow" w:cs="Arial Narrow"/>
    </w:rPr>
  </w:style>
  <w:style w:type="paragraph" w:styleId="Footer">
    <w:name w:val="footer"/>
    <w:basedOn w:val="Normal"/>
    <w:link w:val="FooterChar"/>
    <w:uiPriority w:val="99"/>
    <w:unhideWhenUsed/>
    <w:rsid w:val="00024029"/>
    <w:pPr>
      <w:tabs>
        <w:tab w:val="center" w:pos="4513"/>
        <w:tab w:val="right" w:pos="9026"/>
      </w:tabs>
    </w:pPr>
  </w:style>
  <w:style w:type="character" w:customStyle="1" w:styleId="FooterChar">
    <w:name w:val="Footer Char"/>
    <w:basedOn w:val="DefaultParagraphFont"/>
    <w:link w:val="Footer"/>
    <w:uiPriority w:val="99"/>
    <w:rsid w:val="00024029"/>
    <w:rPr>
      <w:rFonts w:ascii="Arial Narrow" w:eastAsia="Arial Narrow" w:hAnsi="Arial Narrow" w:cs="Arial Narrow"/>
    </w:rPr>
  </w:style>
  <w:style w:type="paragraph" w:customStyle="1" w:styleId="MacPacTrailer">
    <w:name w:val="MacPac Trailer"/>
    <w:rsid w:val="0082310D"/>
    <w:pPr>
      <w:autoSpaceDE/>
      <w:autoSpaceDN/>
      <w:spacing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024029"/>
    <w:rPr>
      <w:color w:val="666666"/>
    </w:rPr>
  </w:style>
  <w:style w:type="paragraph" w:styleId="Revision">
    <w:name w:val="Revision"/>
    <w:hidden/>
    <w:uiPriority w:val="99"/>
    <w:semiHidden/>
    <w:rsid w:val="002D4BE6"/>
    <w:pPr>
      <w:widowControl/>
      <w:autoSpaceDE/>
      <w:autoSpaceDN/>
    </w:pPr>
    <w:rPr>
      <w:rFonts w:ascii="Arial Narrow" w:eastAsia="Arial Narrow" w:hAnsi="Arial Narrow" w:cs="Arial Narrow"/>
    </w:rPr>
  </w:style>
  <w:style w:type="character" w:customStyle="1" w:styleId="Heading3Char">
    <w:name w:val="Heading 3 Char"/>
    <w:basedOn w:val="DefaultParagraphFont"/>
    <w:link w:val="Heading3"/>
    <w:rsid w:val="007653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371735"/>
    <w:rPr>
      <w:rFonts w:ascii="Times New Roman" w:eastAsia="SimSun" w:hAnsi="Times New Roman" w:cs="Times New Roman"/>
      <w:bCs/>
      <w:sz w:val="24"/>
      <w:szCs w:val="24"/>
    </w:rPr>
  </w:style>
  <w:style w:type="character" w:customStyle="1" w:styleId="Heading5Char">
    <w:name w:val="Heading 5 Char"/>
    <w:basedOn w:val="DefaultParagraphFont"/>
    <w:link w:val="Heading5"/>
    <w:rsid w:val="00371735"/>
    <w:rPr>
      <w:rFonts w:ascii="Times New Roman" w:eastAsia="SimSun" w:hAnsi="Times New Roman" w:cs="Times New Roman"/>
      <w:bCs/>
      <w:iCs/>
      <w:sz w:val="24"/>
      <w:szCs w:val="24"/>
    </w:rPr>
  </w:style>
  <w:style w:type="character" w:customStyle="1" w:styleId="Heading6Char">
    <w:name w:val="Heading 6 Char"/>
    <w:basedOn w:val="DefaultParagraphFont"/>
    <w:link w:val="Heading6"/>
    <w:rsid w:val="00371735"/>
    <w:rPr>
      <w:rFonts w:ascii="Times New Roman" w:eastAsia="SimSun" w:hAnsi="Times New Roman" w:cs="Times New Roman"/>
      <w:bCs/>
      <w:sz w:val="24"/>
      <w:szCs w:val="24"/>
    </w:rPr>
  </w:style>
  <w:style w:type="character" w:customStyle="1" w:styleId="Heading7Char">
    <w:name w:val="Heading 7 Char"/>
    <w:basedOn w:val="DefaultParagraphFont"/>
    <w:link w:val="Heading7"/>
    <w:rsid w:val="00371735"/>
    <w:rPr>
      <w:rFonts w:ascii="Times New Roman" w:eastAsia="SimSun" w:hAnsi="Times New Roman" w:cs="Times New Roman"/>
      <w:sz w:val="24"/>
      <w:szCs w:val="24"/>
    </w:rPr>
  </w:style>
  <w:style w:type="character" w:customStyle="1" w:styleId="Heading8Char">
    <w:name w:val="Heading 8 Char"/>
    <w:basedOn w:val="DefaultParagraphFont"/>
    <w:link w:val="Heading8"/>
    <w:rsid w:val="00371735"/>
    <w:rPr>
      <w:rFonts w:ascii="Times New Roman" w:eastAsia="SimSun" w:hAnsi="Times New Roman" w:cs="Times New Roman"/>
      <w:iCs/>
      <w:sz w:val="24"/>
      <w:szCs w:val="24"/>
    </w:rPr>
  </w:style>
  <w:style w:type="character" w:customStyle="1" w:styleId="Heading9Char">
    <w:name w:val="Heading 9 Char"/>
    <w:basedOn w:val="DefaultParagraphFont"/>
    <w:link w:val="Heading9"/>
    <w:rsid w:val="00371735"/>
    <w:rPr>
      <w:rFonts w:ascii="Times New Roman" w:eastAsia="SimSun" w:hAnsi="Times New Roman" w:cs="Times New Roman"/>
      <w:sz w:val="24"/>
      <w:szCs w:val="24"/>
    </w:rPr>
  </w:style>
  <w:style w:type="character" w:customStyle="1" w:styleId="Heading2Char">
    <w:name w:val="Heading 2 Char"/>
    <w:basedOn w:val="DefaultParagraphFont"/>
    <w:link w:val="Heading2"/>
    <w:rsid w:val="00371735"/>
    <w:rPr>
      <w:rFonts w:ascii="Arial Narrow" w:eastAsia="Arial Narrow" w:hAnsi="Arial Narrow" w:cs="Arial Narrow"/>
      <w:b/>
      <w:bCs/>
    </w:rPr>
  </w:style>
  <w:style w:type="paragraph" w:styleId="FootnoteText">
    <w:name w:val="footnote text"/>
    <w:basedOn w:val="Normal"/>
    <w:link w:val="FootnoteTextChar"/>
    <w:uiPriority w:val="99"/>
    <w:semiHidden/>
    <w:unhideWhenUsed/>
    <w:rsid w:val="006F7850"/>
    <w:rPr>
      <w:sz w:val="20"/>
      <w:szCs w:val="20"/>
    </w:rPr>
  </w:style>
  <w:style w:type="character" w:customStyle="1" w:styleId="FootnoteTextChar">
    <w:name w:val="Footnote Text Char"/>
    <w:basedOn w:val="DefaultParagraphFont"/>
    <w:link w:val="FootnoteText"/>
    <w:uiPriority w:val="99"/>
    <w:semiHidden/>
    <w:rsid w:val="006F7850"/>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6F7850"/>
    <w:rPr>
      <w:vertAlign w:val="superscript"/>
    </w:rPr>
  </w:style>
  <w:style w:type="character" w:customStyle="1" w:styleId="Heading1Char">
    <w:name w:val="Heading 1 Char"/>
    <w:basedOn w:val="DefaultParagraphFont"/>
    <w:link w:val="Heading1"/>
    <w:rsid w:val="003F006E"/>
    <w:rPr>
      <w:rFonts w:ascii="Arial Narrow" w:eastAsia="Arial Narrow" w:hAnsi="Arial Narrow" w:cs="Arial Narrow"/>
      <w:b/>
      <w:bCs/>
    </w:rPr>
  </w:style>
  <w:style w:type="paragraph" w:customStyle="1" w:styleId="BT2">
    <w:name w:val="BT2"/>
    <w:basedOn w:val="Normal"/>
    <w:rsid w:val="003F006E"/>
    <w:pPr>
      <w:widowControl/>
      <w:autoSpaceDE/>
      <w:autoSpaceDN/>
      <w:spacing w:after="240"/>
      <w:ind w:left="720"/>
      <w:jc w:val="both"/>
    </w:pPr>
    <w:rPr>
      <w:rFonts w:ascii="Times New Roman" w:eastAsia="SimSun" w:hAnsi="Times New Roman" w:cs="Times New Roman"/>
      <w:kern w:val="24"/>
      <w:sz w:val="24"/>
      <w:szCs w:val="24"/>
    </w:rPr>
  </w:style>
  <w:style w:type="character" w:styleId="Hyperlink">
    <w:name w:val="Hyperlink"/>
    <w:basedOn w:val="DefaultParagraphFont"/>
    <w:uiPriority w:val="99"/>
    <w:unhideWhenUsed/>
    <w:rsid w:val="003F139A"/>
    <w:rPr>
      <w:color w:val="0000FF" w:themeColor="hyperlink"/>
      <w:u w:val="single"/>
    </w:rPr>
  </w:style>
  <w:style w:type="character" w:styleId="UnresolvedMention">
    <w:name w:val="Unresolved Mention"/>
    <w:basedOn w:val="DefaultParagraphFont"/>
    <w:uiPriority w:val="99"/>
    <w:semiHidden/>
    <w:unhideWhenUsed/>
    <w:rsid w:val="003F1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w@trinity-metal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istan.minyati@trinity-metals.com" TargetMode="External"/><Relationship Id="rId4" Type="http://schemas.openxmlformats.org/officeDocument/2006/relationships/webSettings" Target="webSettings.xml"/><Relationship Id="rId9" Type="http://schemas.openxmlformats.org/officeDocument/2006/relationships/hyperlink" Target="mailto:michael.jacklin@trinity-meta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3812</Words>
  <Characters>21730</Characters>
  <Application>Microsoft Office Word</Application>
  <DocSecurity>0</DocSecurity>
  <Lines>181</Lines>
  <Paragraphs>50</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
      <vt:lpstr>RECITALS:</vt:lpstr>
      <vt:lpstr>/DEFINITIONS</vt:lpstr>
      <vt:lpstr>    </vt:lpstr>
      <vt:lpstr>/DISCLOSURE</vt:lpstr>
      <vt:lpstr>    Disclosure for Approved Purpose</vt:lpstr>
      <vt:lpstr>    In consideration of Recipient’s agreement to the terms of this Agreement, Disclo</vt:lpstr>
      <vt:lpstr>    No obligation to disclose</vt:lpstr>
      <vt:lpstr>    No obligation to deal</vt:lpstr>
      <vt:lpstr>/OBLIGATION OF CONFIDENCE</vt:lpstr>
      <vt:lpstr>    Undertaking</vt:lpstr>
      <vt:lpstr>    Permitted disclosure</vt:lpstr>
      <vt:lpstr>    Approved Purpose</vt:lpstr>
      <vt:lpstr>    Copies or duplicates</vt:lpstr>
      <vt:lpstr>    Notes or memoranda</vt:lpstr>
      <vt:lpstr>    Responsibility for acts of Representatives</vt:lpstr>
      <vt:lpstr>/PERMITTED DISCLOSURE</vt:lpstr>
      <vt:lpstr>    Disclosure required by law, legally binding order or rule</vt:lpstr>
      <vt:lpstr>    Notice</vt:lpstr>
      <vt:lpstr>    Legal proceedings relating to this Agreement</vt:lpstr>
      <vt:lpstr>    Consent</vt:lpstr>
      <vt:lpstr>/RETURN OF CONFIDENTIAL INFORMATION</vt:lpstr>
      <vt:lpstr>    Return and destruction of Material</vt:lpstr>
      <vt:lpstr>    No further use of Confidential Information</vt:lpstr>
      <vt:lpstr>    Alternative to return of Material in certain circumstances</vt:lpstr>
      <vt:lpstr>    Compliance</vt:lpstr>
      <vt:lpstr>/DISCLAIMER</vt:lpstr>
      <vt:lpstr>    Recipient acknowledges that all Confidential Information and all intellectual pr</vt:lpstr>
      <vt:lpstr>    Recipient acknowledges and agrees that, to the maximum extent permitted by law, </vt:lpstr>
      <vt:lpstr>    To the maximum extent permitted by law, all terms and warranties expressed or im</vt:lpstr>
      <vt:lpstr>    Subject to clause 6.3, Discloser is not liable in any way for any loss of any ki</vt:lpstr>
      <vt:lpstr>/BREACH</vt:lpstr>
      <vt:lpstr>    Security and ownership</vt:lpstr>
      <vt:lpstr>    Notification of breach</vt:lpstr>
      <vt:lpstr>    Specific performance</vt:lpstr>
      <vt:lpstr>/ADDITIONAL OBLIGATIONS</vt:lpstr>
      <vt:lpstr>/TERM</vt:lpstr>
      <vt:lpstr>/NOTICES</vt:lpstr>
      <vt:lpstr>/GOVERNING LAW AND JURISDICTION</vt:lpstr>
      <vt:lpstr>/COSTS</vt:lpstr>
      <vt:lpstr>/ANNOUNCEMENTS</vt:lpstr>
      <vt:lpstr>/MISCELLANEOUS</vt:lpstr>
      <vt:lpstr>    Entire agreement</vt:lpstr>
      <vt:lpstr>    Waiver and amendment</vt:lpstr>
      <vt:lpstr>    Assurances</vt:lpstr>
      <vt:lpstr>    Exercise of rights</vt:lpstr>
      <vt:lpstr>    Assignment</vt:lpstr>
      <vt:lpstr>    Except as otherwise provided in this Agreement, no Party may assign, sub-contrac</vt:lpstr>
      <vt:lpstr>    Approvals and consents</vt:lpstr>
      <vt:lpstr>    Severability</vt:lpstr>
      <vt:lpstr>    Counterparts</vt:lpstr>
      <vt:lpstr>    Third Party Rights</vt:lpstr>
      <vt:lpstr>    This Agreement does not give rise to any rights under the Contracts (Rights of T</vt:lpstr>
      <vt:lpstr>    The rights of the Parties to terminate, rescind or agree any variation, waiver o</vt:lpstr>
    </vt:vector>
  </TitlesOfParts>
  <Company>*</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Minyati</dc:creator>
  <cp:lastModifiedBy>Jeome Sande</cp:lastModifiedBy>
  <cp:revision>2</cp:revision>
  <dcterms:created xsi:type="dcterms:W3CDTF">2025-10-07T17:07:00Z</dcterms:created>
  <dcterms:modified xsi:type="dcterms:W3CDTF">2025-10-07T17:07:00Z</dcterms:modified>
</cp:coreProperties>
</file>