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34AD0578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</w:p>
    <w:p w14:paraId="7419A6CC" w14:textId="7362E9B7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 xml:space="preserve">Trinity </w:t>
      </w:r>
      <w:proofErr w:type="spellStart"/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</w:p>
    <w:p w14:paraId="0570697E" w14:textId="43C84EB7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7662D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A7662D">
        <w:rPr>
          <w:rFonts w:asciiTheme="minorHAnsi" w:hAnsiTheme="minorHAnsi" w:cstheme="minorHAnsi"/>
          <w:b/>
          <w:sz w:val="28"/>
          <w:szCs w:val="28"/>
          <w:lang w:val="es-ES"/>
        </w:rPr>
        <w:t>9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6DB6C87" w:rsidR="00286406" w:rsidRPr="00ED64FB" w:rsidRDefault="002E70B0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Social services in support of the DFC TA integrated development Plan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3742432" w:rsidR="00286406" w:rsidRPr="00ED64FB" w:rsidRDefault="002E70B0" w:rsidP="002E70B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E70B0">
              <w:rPr>
                <w:rFonts w:asciiTheme="minorHAnsi" w:hAnsiTheme="minorHAnsi" w:cstheme="minorHAnsi"/>
                <w:b/>
                <w:lang w:val="en-US"/>
              </w:rPr>
              <w:t>000002532</w:t>
            </w:r>
          </w:p>
        </w:tc>
      </w:tr>
      <w:tr w:rsidR="00286406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2E7BA52" w:rsidR="00286406" w:rsidRPr="00ED64FB" w:rsidRDefault="002E70B0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Tony Barbour</w:t>
            </w:r>
          </w:p>
        </w:tc>
      </w:tr>
      <w:tr w:rsidR="00286406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088048C6" w:rsidR="00286406" w:rsidRPr="00ED64FB" w:rsidRDefault="000E7C15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12%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DFE4" w14:textId="560E3BEF" w:rsidR="00A7662D" w:rsidRPr="00A7662D" w:rsidRDefault="00286406" w:rsidP="00A7662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A7662D">
              <w:rPr>
                <w:rFonts w:asciiTheme="minorHAnsi" w:hAnsiTheme="minorHAnsi" w:cstheme="minorHAnsi"/>
                <w:b/>
                <w:color w:val="6600CC"/>
                <w:lang w:val="en-US"/>
              </w:rPr>
              <w:t>12,441.15</w:t>
            </w:r>
          </w:p>
          <w:p w14:paraId="200CB54D" w14:textId="23247FD5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10B9AB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7032B" w14:textId="77777777" w:rsidR="000E7C15" w:rsidRPr="00A7662D" w:rsidRDefault="000E7C15" w:rsidP="000E7C15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USD 12,441.15</w:t>
            </w:r>
          </w:p>
          <w:p w14:paraId="5CF8FBCC" w14:textId="1BC721C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286406" w14:paraId="6226A09C" w14:textId="77777777" w:rsidTr="00366294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366294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22163CBE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0E7C15">
                    <w:rPr>
                      <w:rFonts w:ascii="Calibri" w:hAnsi="Calibri" w:cs="Calibri"/>
                      <w:b/>
                      <w:bCs/>
                      <w:color w:val="000000"/>
                    </w:rPr>
                    <w:t>97,200 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286406" w14:paraId="3A5A2B5B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46213E14" w:rsidR="00286406" w:rsidRPr="000E7C1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0E7C15">
                    <w:rPr>
                      <w:rFonts w:ascii="Calibri" w:hAnsi="Calibri" w:cs="Calibri"/>
                      <w:b/>
                      <w:bCs/>
                      <w:color w:val="000000"/>
                    </w:rPr>
                    <w:t>TMCDP/02/08/25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5369BC7B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   </w:t>
                  </w:r>
                  <w:r w:rsidR="000E7C15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12,441.15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6925DB5B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  <w:r w:rsidR="000E7C15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85,350</w:t>
                  </w:r>
                </w:p>
              </w:tc>
            </w:tr>
            <w:tr w:rsidR="00286406" w14:paraId="7406C4E1" w14:textId="77777777" w:rsidTr="000E7C15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3E20FE" w14:textId="0F122824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848F6E" w14:textId="6F363EBF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7F6307" w14:textId="27F14D7B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2114C9F0" w14:textId="77777777" w:rsidTr="000E7C15">
              <w:trPr>
                <w:trHeight w:val="158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BBD490" w14:textId="3CC40056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D676A6" w14:textId="34DA7B96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928C14" w14:textId="469A9F35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62A3E778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5FBE2C26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2C9B5FFD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464DAAB9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7265ACF0" w14:textId="77777777" w:rsidTr="00366294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1997655F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1A110271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1DB09356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7FDC2373" w14:textId="77777777" w:rsidTr="00366294">
              <w:trPr>
                <w:trHeight w:val="17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A85CD6" w14:textId="32DD7A2A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E5C13" w14:textId="2D29ACF8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F390B" w14:textId="6018A974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0CE731B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087C53A9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405498F2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75A46F74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5F09CD3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0153EAB2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B0EC978" w:rsidR="00286406" w:rsidRPr="00F765F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24A22269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0BDA764F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68A43F45" w:rsidR="00286406" w:rsidRPr="003E324F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666FC34D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0B5F69F0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F959B7C" w14:textId="77777777" w:rsidTr="00366294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2424BAAD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50C1569E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001C1795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:rsidRPr="003E324F" w14:paraId="71939867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160AFC36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B34075A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301A4774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:rsidRPr="003E324F" w14:paraId="215BD43A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18E79D5B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906E762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3E7A687A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:rsidRPr="003E324F" w14:paraId="7464224B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E96CF7" w14:textId="61D74268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062CE7" w14:textId="0C061EC6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56659" w14:textId="088C5E30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1755"/>
        <w:gridCol w:w="1735"/>
        <w:gridCol w:w="1880"/>
        <w:gridCol w:w="2133"/>
      </w:tblGrid>
      <w:tr w:rsidR="003B2A76" w:rsidRPr="00ED64FB" w14:paraId="0A6FD231" w14:textId="77777777" w:rsidTr="000E7C15">
        <w:trPr>
          <w:cantSplit/>
          <w:trHeight w:val="412"/>
        </w:trPr>
        <w:tc>
          <w:tcPr>
            <w:tcW w:w="2963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864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313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233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0E7C15">
        <w:trPr>
          <w:cantSplit/>
          <w:trHeight w:val="52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864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842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313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0E7C15">
        <w:trPr>
          <w:cantSplit/>
          <w:trHeight w:val="25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864" w:type="dxa"/>
          </w:tcPr>
          <w:p w14:paraId="5617D3AB" w14:textId="3316EED4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842" w:type="dxa"/>
            <w:vAlign w:val="center"/>
          </w:tcPr>
          <w:p w14:paraId="6B202AEC" w14:textId="6EAF74AC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313" w:type="dxa"/>
            <w:vAlign w:val="center"/>
          </w:tcPr>
          <w:p w14:paraId="4C1B9DD7" w14:textId="0E8D9E88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47228D52" w:rsidR="00DB5330" w:rsidRPr="00ED64FB" w:rsidRDefault="000E7C15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02</w:t>
            </w:r>
            <w:r w:rsidR="00961A1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/0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9</w:t>
            </w:r>
            <w:r w:rsidR="00961A1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/2025</w:t>
            </w:r>
          </w:p>
        </w:tc>
      </w:tr>
      <w:tr w:rsidR="00E95B58" w:rsidRPr="00ED64FB" w14:paraId="72EF6489" w14:textId="77777777" w:rsidTr="000E7C15">
        <w:trPr>
          <w:cantSplit/>
          <w:trHeight w:val="547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864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842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313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864" w:type="dxa"/>
          </w:tcPr>
          <w:p w14:paraId="2F38CD2B" w14:textId="7175C947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842" w:type="dxa"/>
            <w:vAlign w:val="center"/>
          </w:tcPr>
          <w:p w14:paraId="3123BEFE" w14:textId="1E97BD60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313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864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64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864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864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155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</w:tcPr>
          <w:p w14:paraId="59C68F17" w14:textId="06329692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28640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286406" w:rsidRPr="00286406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0E7C15">
              <w:rPr>
                <w:rFonts w:ascii="Calibri" w:hAnsi="Calibri" w:cs="Calibri"/>
                <w:b/>
                <w:bCs/>
                <w:color w:val="000000"/>
              </w:rPr>
              <w:t>12,441.15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D8186" w14:textId="77777777" w:rsidR="00B215FC" w:rsidRDefault="00B215FC">
      <w:r>
        <w:separator/>
      </w:r>
    </w:p>
  </w:endnote>
  <w:endnote w:type="continuationSeparator" w:id="0">
    <w:p w14:paraId="4E73EE1F" w14:textId="77777777" w:rsidR="00B215FC" w:rsidRDefault="00B2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24D3" w14:textId="77777777" w:rsidR="00B215FC" w:rsidRDefault="00B215FC">
      <w:r>
        <w:separator/>
      </w:r>
    </w:p>
  </w:footnote>
  <w:footnote w:type="continuationSeparator" w:id="0">
    <w:p w14:paraId="24E9BF18" w14:textId="77777777" w:rsidR="00B215FC" w:rsidRDefault="00B21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E7C15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E70B0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4D48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30B5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167E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160C"/>
    <w:rsid w:val="00862362"/>
    <w:rsid w:val="008656E1"/>
    <w:rsid w:val="00885FDC"/>
    <w:rsid w:val="008861B8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1A15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7662D"/>
    <w:rsid w:val="00A92F58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5FC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5</cp:revision>
  <cp:lastPrinted>2021-06-17T07:33:00Z</cp:lastPrinted>
  <dcterms:created xsi:type="dcterms:W3CDTF">2025-09-02T06:04:00Z</dcterms:created>
  <dcterms:modified xsi:type="dcterms:W3CDTF">2025-09-02T06:32:00Z</dcterms:modified>
</cp:coreProperties>
</file>