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441F" w14:textId="73C3AC99" w:rsidR="00552C26" w:rsidRPr="00480239" w:rsidRDefault="00552C26" w:rsidP="00480239">
      <w:pPr>
        <w:spacing w:before="120" w:after="240" w:line="360" w:lineRule="auto"/>
        <w:rPr>
          <w:rFonts w:ascii="Montserrat" w:eastAsia="Times New Roman" w:hAnsi="Montserrat"/>
          <w:b/>
          <w:bCs/>
          <w:u w:val="single"/>
          <w:lang w:val="en-US"/>
        </w:rPr>
      </w:pPr>
      <w:r w:rsidRPr="00480239">
        <w:rPr>
          <w:rFonts w:ascii="Montserrat" w:eastAsia="Times New Roman" w:hAnsi="Montserrat"/>
          <w:b/>
          <w:bCs/>
          <w:u w:val="single"/>
          <w:lang w:val="en-US"/>
        </w:rPr>
        <w:t xml:space="preserve">AMEND CONTRACT </w:t>
      </w:r>
      <w:r w:rsidR="00E65B9D" w:rsidRPr="00480239">
        <w:rPr>
          <w:rFonts w:ascii="Montserrat" w:eastAsia="Times New Roman" w:hAnsi="Montserrat"/>
          <w:b/>
          <w:bCs/>
          <w:u w:val="single"/>
          <w:lang w:val="en-US"/>
        </w:rPr>
        <w:t>000000</w:t>
      </w:r>
      <w:r w:rsidRPr="00480239">
        <w:rPr>
          <w:rFonts w:ascii="Montserrat" w:eastAsia="Times New Roman" w:hAnsi="Montserrat"/>
          <w:b/>
          <w:bCs/>
          <w:u w:val="single"/>
          <w:lang w:val="en-US"/>
        </w:rPr>
        <w:t xml:space="preserve">2591 </w:t>
      </w:r>
      <w:r w:rsidR="00E65B9D" w:rsidRPr="00480239">
        <w:rPr>
          <w:rFonts w:ascii="Montserrat" w:eastAsia="Times New Roman" w:hAnsi="Montserrat"/>
          <w:b/>
          <w:bCs/>
          <w:u w:val="single"/>
          <w:lang w:val="en-US"/>
        </w:rPr>
        <w:t>IN</w:t>
      </w:r>
      <w:r w:rsidRPr="00480239">
        <w:rPr>
          <w:rFonts w:ascii="Montserrat" w:eastAsia="Times New Roman" w:hAnsi="Montserrat"/>
          <w:b/>
          <w:bCs/>
          <w:u w:val="single"/>
          <w:lang w:val="en-US"/>
        </w:rPr>
        <w:t xml:space="preserve"> IMPLEMENTATION OF CLAUSE 8</w:t>
      </w:r>
    </w:p>
    <w:p w14:paraId="5A6D94F4" w14:textId="77777777" w:rsidR="001E6AB8" w:rsidRDefault="00552C26" w:rsidP="001E6AB8">
      <w:pPr>
        <w:spacing w:before="120" w:line="360" w:lineRule="auto"/>
        <w:rPr>
          <w:rFonts w:ascii="Montserrat" w:hAnsi="Montserrat"/>
        </w:rPr>
      </w:pPr>
      <w:r w:rsidRPr="00480239">
        <w:rPr>
          <w:rFonts w:ascii="Montserrat" w:hAnsi="Montserrat"/>
          <w:b/>
        </w:rPr>
        <w:t>C</w:t>
      </w:r>
      <w:r w:rsidR="00480239" w:rsidRPr="00480239">
        <w:rPr>
          <w:rFonts w:ascii="Montserrat" w:hAnsi="Montserrat"/>
          <w:b/>
        </w:rPr>
        <w:t>ontractor</w:t>
      </w:r>
      <w:r w:rsidRPr="00480239">
        <w:rPr>
          <w:rFonts w:ascii="Montserrat" w:hAnsi="Montserrat"/>
          <w:b/>
        </w:rPr>
        <w:t>:</w:t>
      </w:r>
      <w:r w:rsidRPr="00480239">
        <w:rPr>
          <w:rFonts w:ascii="Montserrat" w:hAnsi="Montserrat"/>
        </w:rPr>
        <w:t xml:space="preserve"> SML4change (PTY)Ltd Company ID : 2017/092353/07 VAT NO: </w:t>
      </w:r>
      <w:r w:rsidR="001E6AB8">
        <w:rPr>
          <w:rFonts w:ascii="Montserrat" w:hAnsi="Montserrat"/>
        </w:rPr>
        <w:t xml:space="preserve">  </w:t>
      </w:r>
    </w:p>
    <w:p w14:paraId="35FE762D" w14:textId="7F6AC11F" w:rsidR="00552C26" w:rsidRPr="00480239" w:rsidRDefault="001E6AB8" w:rsidP="001E6AB8">
      <w:pPr>
        <w:spacing w:before="120" w:after="240"/>
        <w:rPr>
          <w:rFonts w:ascii="Montserrat" w:hAnsi="Montserrat"/>
          <w:b/>
        </w:rPr>
      </w:pPr>
      <w:r>
        <w:rPr>
          <w:rFonts w:ascii="Montserrat" w:hAnsi="Montserrat"/>
        </w:rPr>
        <w:t xml:space="preserve">                      </w:t>
      </w:r>
      <w:r w:rsidR="00552C26" w:rsidRPr="00480239">
        <w:rPr>
          <w:rFonts w:ascii="Montserrat" w:hAnsi="Montserrat"/>
        </w:rPr>
        <w:t>4230288450</w:t>
      </w:r>
    </w:p>
    <w:p w14:paraId="2A8F80AC" w14:textId="77777777" w:rsidR="00480239" w:rsidRPr="00480239" w:rsidRDefault="00552C26" w:rsidP="001E6AB8">
      <w:pPr>
        <w:spacing w:before="120"/>
        <w:rPr>
          <w:rFonts w:ascii="Montserrat" w:hAnsi="Montserrat"/>
          <w:bCs/>
        </w:rPr>
      </w:pPr>
      <w:r w:rsidRPr="00480239">
        <w:rPr>
          <w:rFonts w:ascii="Montserrat" w:hAnsi="Montserrat"/>
          <w:b/>
        </w:rPr>
        <w:t xml:space="preserve">Professional Service : </w:t>
      </w:r>
      <w:r w:rsidRPr="00480239">
        <w:rPr>
          <w:rFonts w:ascii="Montserrat" w:hAnsi="Montserrat"/>
          <w:bCs/>
        </w:rPr>
        <w:t>Human Resource Development</w:t>
      </w:r>
      <w:r w:rsidR="00E65B9D" w:rsidRPr="00480239">
        <w:rPr>
          <w:rFonts w:ascii="Montserrat" w:hAnsi="Montserrat"/>
          <w:bCs/>
        </w:rPr>
        <w:t xml:space="preserve"> and </w:t>
      </w:r>
      <w:r w:rsidRPr="00480239">
        <w:rPr>
          <w:rFonts w:ascii="Montserrat" w:hAnsi="Montserrat"/>
          <w:bCs/>
        </w:rPr>
        <w:t xml:space="preserve"> Skills Training</w:t>
      </w:r>
      <w:r w:rsidR="00E65B9D" w:rsidRPr="00480239">
        <w:rPr>
          <w:rFonts w:ascii="Montserrat" w:hAnsi="Montserrat"/>
          <w:bCs/>
        </w:rPr>
        <w:t xml:space="preserve"> </w:t>
      </w:r>
    </w:p>
    <w:p w14:paraId="2E73CB90" w14:textId="14A08A6E" w:rsidR="00E65B9D" w:rsidRPr="00480239" w:rsidRDefault="00480239" w:rsidP="001E6AB8">
      <w:pPr>
        <w:spacing w:before="120"/>
        <w:rPr>
          <w:rFonts w:ascii="Montserrat" w:hAnsi="Montserrat"/>
          <w:b/>
        </w:rPr>
      </w:pPr>
      <w:r w:rsidRPr="00480239">
        <w:rPr>
          <w:rFonts w:ascii="Montserrat" w:hAnsi="Montserrat"/>
          <w:bCs/>
        </w:rPr>
        <w:t xml:space="preserve">                                    </w:t>
      </w:r>
      <w:r w:rsidR="00552C26" w:rsidRPr="00480239">
        <w:rPr>
          <w:rFonts w:ascii="Montserrat" w:hAnsi="Montserrat"/>
          <w:bCs/>
        </w:rPr>
        <w:t xml:space="preserve"> </w:t>
      </w:r>
      <w:r w:rsidRPr="00480239">
        <w:rPr>
          <w:rFonts w:ascii="Montserrat" w:hAnsi="Montserrat"/>
          <w:bCs/>
        </w:rPr>
        <w:t xml:space="preserve">   </w:t>
      </w:r>
      <w:r w:rsidR="00552C26" w:rsidRPr="00480239">
        <w:rPr>
          <w:rFonts w:ascii="Montserrat" w:hAnsi="Montserrat"/>
          <w:bCs/>
        </w:rPr>
        <w:t>Systems Design</w:t>
      </w:r>
      <w:r w:rsidR="00E65B9D" w:rsidRPr="00480239">
        <w:rPr>
          <w:rFonts w:ascii="Montserrat" w:hAnsi="Montserrat"/>
          <w:bCs/>
        </w:rPr>
        <w:t xml:space="preserve"> </w:t>
      </w:r>
      <w:r w:rsidRPr="00480239">
        <w:rPr>
          <w:rFonts w:ascii="Montserrat" w:hAnsi="Montserrat"/>
          <w:bCs/>
        </w:rPr>
        <w:t>and Delivery</w:t>
      </w:r>
      <w:r w:rsidR="001E6AB8">
        <w:rPr>
          <w:rFonts w:ascii="Montserrat" w:hAnsi="Montserrat"/>
          <w:bCs/>
        </w:rPr>
        <w:t>.</w:t>
      </w:r>
    </w:p>
    <w:p w14:paraId="71E69F9B" w14:textId="24E9BE4E" w:rsidR="00552C26" w:rsidRPr="00480239" w:rsidRDefault="00E65B9D" w:rsidP="00480239">
      <w:pPr>
        <w:spacing w:after="240" w:line="360" w:lineRule="auto"/>
        <w:rPr>
          <w:rFonts w:ascii="Montserrat" w:hAnsi="Montserrat"/>
          <w:b/>
        </w:rPr>
      </w:pPr>
      <w:r w:rsidRPr="00480239">
        <w:rPr>
          <w:rFonts w:ascii="Montserrat" w:hAnsi="Montserrat"/>
          <w:b/>
        </w:rPr>
        <w:t xml:space="preserve">                                        </w:t>
      </w:r>
    </w:p>
    <w:p w14:paraId="1CFC1A33" w14:textId="77777777" w:rsidR="00480239" w:rsidRDefault="00552C26" w:rsidP="00480239">
      <w:pPr>
        <w:spacing w:line="360" w:lineRule="auto"/>
        <w:rPr>
          <w:rFonts w:ascii="Montserrat" w:hAnsi="Montserrat"/>
        </w:rPr>
      </w:pPr>
      <w:r w:rsidRPr="00480239">
        <w:rPr>
          <w:rFonts w:ascii="Montserrat" w:hAnsi="Montserrat"/>
          <w:b/>
          <w:bCs/>
        </w:rPr>
        <w:t>Co</w:t>
      </w:r>
      <w:r w:rsidR="00E65B9D" w:rsidRPr="00480239">
        <w:rPr>
          <w:rFonts w:ascii="Montserrat" w:hAnsi="Montserrat"/>
          <w:b/>
          <w:bCs/>
        </w:rPr>
        <w:t xml:space="preserve">mpany </w:t>
      </w:r>
      <w:r w:rsidRPr="00480239">
        <w:rPr>
          <w:rFonts w:ascii="Montserrat" w:hAnsi="Montserrat"/>
          <w:b/>
          <w:bCs/>
        </w:rPr>
        <w:t>:</w:t>
      </w:r>
      <w:r w:rsidRPr="00480239">
        <w:rPr>
          <w:rFonts w:ascii="Montserrat" w:hAnsi="Montserrat"/>
        </w:rPr>
        <w:t xml:space="preserve"> Trinity </w:t>
      </w:r>
      <w:r w:rsidR="00E65B9D" w:rsidRPr="00480239">
        <w:rPr>
          <w:rFonts w:ascii="Montserrat" w:hAnsi="Montserrat"/>
        </w:rPr>
        <w:t>Nyakabingo Mine</w:t>
      </w:r>
      <w:r w:rsidRPr="00480239">
        <w:rPr>
          <w:rFonts w:ascii="Montserrat" w:hAnsi="Montserrat"/>
        </w:rPr>
        <w:t xml:space="preserve"> </w:t>
      </w:r>
      <w:r w:rsidR="00E65B9D" w:rsidRPr="00480239">
        <w:rPr>
          <w:rFonts w:ascii="Montserrat" w:hAnsi="Montserrat"/>
        </w:rPr>
        <w:t>-</w:t>
      </w:r>
      <w:r w:rsidRPr="00480239">
        <w:rPr>
          <w:rFonts w:ascii="Montserrat" w:hAnsi="Montserrat"/>
        </w:rPr>
        <w:t xml:space="preserve"> suspend</w:t>
      </w:r>
      <w:r w:rsidR="00E65B9D" w:rsidRPr="00480239">
        <w:rPr>
          <w:rFonts w:ascii="Montserrat" w:hAnsi="Montserrat"/>
        </w:rPr>
        <w:t>ing</w:t>
      </w:r>
      <w:r w:rsidRPr="00480239">
        <w:rPr>
          <w:rFonts w:ascii="Montserrat" w:hAnsi="Montserrat"/>
        </w:rPr>
        <w:t xml:space="preserve"> </w:t>
      </w:r>
      <w:r w:rsidR="00E65B9D" w:rsidRPr="00480239">
        <w:rPr>
          <w:rFonts w:ascii="Montserrat" w:hAnsi="Montserrat"/>
        </w:rPr>
        <w:t xml:space="preserve">the Contract </w:t>
      </w:r>
      <w:r w:rsidRPr="00480239">
        <w:rPr>
          <w:rFonts w:ascii="Montserrat" w:hAnsi="Montserrat"/>
        </w:rPr>
        <w:t>from the</w:t>
      </w:r>
      <w:r w:rsidR="00480239">
        <w:rPr>
          <w:rFonts w:ascii="Montserrat" w:hAnsi="Montserrat"/>
        </w:rPr>
        <w:t xml:space="preserve">  </w:t>
      </w:r>
    </w:p>
    <w:p w14:paraId="36BA7985" w14:textId="41018A91" w:rsidR="00552C26" w:rsidRPr="00480239" w:rsidRDefault="00480239" w:rsidP="00480239">
      <w:p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 xml:space="preserve">                    </w:t>
      </w:r>
      <w:r w:rsidR="00552C26" w:rsidRPr="0048023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 </w:t>
      </w:r>
      <w:r w:rsidRPr="00480239">
        <w:rPr>
          <w:rFonts w:ascii="Montserrat" w:hAnsi="Montserrat"/>
          <w:b/>
          <w:bCs/>
        </w:rPr>
        <w:t xml:space="preserve">1st </w:t>
      </w:r>
      <w:r w:rsidR="00552C26" w:rsidRPr="00480239">
        <w:rPr>
          <w:rFonts w:ascii="Montserrat" w:hAnsi="Montserrat"/>
          <w:b/>
          <w:bCs/>
        </w:rPr>
        <w:t>April 2025 to the 30</w:t>
      </w:r>
      <w:r w:rsidR="001E6AB8">
        <w:rPr>
          <w:rFonts w:ascii="Montserrat" w:hAnsi="Montserrat"/>
          <w:b/>
          <w:bCs/>
        </w:rPr>
        <w:t>th</w:t>
      </w:r>
      <w:r w:rsidR="00552C26" w:rsidRPr="00480239">
        <w:rPr>
          <w:rFonts w:ascii="Montserrat" w:hAnsi="Montserrat"/>
          <w:b/>
          <w:bCs/>
        </w:rPr>
        <w:t xml:space="preserve"> June</w:t>
      </w:r>
      <w:r w:rsidR="00552C26" w:rsidRPr="00480239">
        <w:rPr>
          <w:rFonts w:ascii="Montserrat" w:hAnsi="Montserrat"/>
        </w:rPr>
        <w:t xml:space="preserve"> </w:t>
      </w:r>
      <w:r w:rsidR="00552C26" w:rsidRPr="00480239">
        <w:rPr>
          <w:rFonts w:ascii="Montserrat" w:hAnsi="Montserrat"/>
          <w:b/>
          <w:bCs/>
        </w:rPr>
        <w:t>2025.</w:t>
      </w:r>
    </w:p>
    <w:p w14:paraId="13BB43E4" w14:textId="77777777" w:rsidR="00552C26" w:rsidRPr="00480239" w:rsidRDefault="00552C26" w:rsidP="00480239">
      <w:pPr>
        <w:spacing w:line="360" w:lineRule="auto"/>
        <w:rPr>
          <w:rFonts w:ascii="Montserrat" w:hAnsi="Montserrat"/>
        </w:rPr>
      </w:pPr>
    </w:p>
    <w:p w14:paraId="72F47B4E" w14:textId="77777777" w:rsidR="00480239" w:rsidRDefault="00552C26" w:rsidP="00480239">
      <w:pPr>
        <w:spacing w:line="360" w:lineRule="auto"/>
        <w:rPr>
          <w:rFonts w:ascii="Montserrat" w:hAnsi="Montserrat"/>
        </w:rPr>
      </w:pPr>
      <w:r w:rsidRPr="00480239">
        <w:rPr>
          <w:rFonts w:ascii="Montserrat" w:hAnsi="Montserrat"/>
        </w:rPr>
        <w:t xml:space="preserve">In accordance with Clause 8 – Force Majeure, </w:t>
      </w:r>
      <w:r w:rsidR="00480239">
        <w:rPr>
          <w:rFonts w:ascii="Montserrat" w:hAnsi="Montserrat"/>
        </w:rPr>
        <w:t xml:space="preserve">we </w:t>
      </w:r>
      <w:r w:rsidRPr="00480239">
        <w:rPr>
          <w:rFonts w:ascii="Montserrat" w:hAnsi="Montserrat"/>
        </w:rPr>
        <w:t xml:space="preserve">regretfully, due to the suspension of all DFC Funding as directed by the US Government, Trinity </w:t>
      </w:r>
      <w:r w:rsidR="00480239">
        <w:rPr>
          <w:rFonts w:ascii="Montserrat" w:hAnsi="Montserrat"/>
        </w:rPr>
        <w:t>Nyakabingo Mine</w:t>
      </w:r>
      <w:r w:rsidRPr="00480239">
        <w:rPr>
          <w:rFonts w:ascii="Montserrat" w:hAnsi="Montserrat"/>
        </w:rPr>
        <w:t xml:space="preserve"> has been forced to make the difficult decision to suspend our DFC Technical Assistance funded projects for a period of 3 month</w:t>
      </w:r>
      <w:r w:rsidR="00480239">
        <w:rPr>
          <w:rFonts w:ascii="Montserrat" w:hAnsi="Montserrat"/>
        </w:rPr>
        <w:t>s</w:t>
      </w:r>
      <w:r w:rsidRPr="00480239">
        <w:rPr>
          <w:rFonts w:ascii="Montserrat" w:hAnsi="Montserrat"/>
        </w:rPr>
        <w:t xml:space="preserve">, after which we will review further. </w:t>
      </w:r>
    </w:p>
    <w:p w14:paraId="2AD4C2A0" w14:textId="789AEBCB" w:rsidR="00552C26" w:rsidRPr="00480239" w:rsidRDefault="00552C26" w:rsidP="00480239">
      <w:pPr>
        <w:spacing w:line="360" w:lineRule="auto"/>
        <w:rPr>
          <w:rFonts w:ascii="Montserrat" w:hAnsi="Montserrat"/>
        </w:rPr>
      </w:pPr>
      <w:r w:rsidRPr="00480239">
        <w:rPr>
          <w:rFonts w:ascii="Montserrat" w:hAnsi="Montserrat"/>
        </w:rPr>
        <w:t>To this end SML</w:t>
      </w:r>
      <w:r w:rsidR="00480239">
        <w:rPr>
          <w:rFonts w:ascii="Montserrat" w:hAnsi="Montserrat"/>
        </w:rPr>
        <w:t xml:space="preserve">4change Ltd </w:t>
      </w:r>
      <w:r w:rsidRPr="00480239">
        <w:rPr>
          <w:rFonts w:ascii="Montserrat" w:hAnsi="Montserrat"/>
        </w:rPr>
        <w:t xml:space="preserve"> is hereby notified that the contract with Trinity </w:t>
      </w:r>
      <w:r w:rsidR="00480239">
        <w:rPr>
          <w:rFonts w:ascii="Montserrat" w:hAnsi="Montserrat"/>
        </w:rPr>
        <w:t xml:space="preserve">Nyakabingo Mine </w:t>
      </w:r>
      <w:r w:rsidRPr="00480239">
        <w:rPr>
          <w:rFonts w:ascii="Montserrat" w:hAnsi="Montserrat"/>
        </w:rPr>
        <w:t>will be suspended from the 1</w:t>
      </w:r>
      <w:r w:rsidR="00480239">
        <w:rPr>
          <w:rFonts w:ascii="Montserrat" w:hAnsi="Montserrat"/>
        </w:rPr>
        <w:t>st</w:t>
      </w:r>
      <w:r w:rsidRPr="00480239">
        <w:rPr>
          <w:rFonts w:ascii="Montserrat" w:hAnsi="Montserrat"/>
        </w:rPr>
        <w:t xml:space="preserve"> April 2025 to the 30</w:t>
      </w:r>
      <w:r w:rsidR="00480239">
        <w:rPr>
          <w:rFonts w:ascii="Montserrat" w:hAnsi="Montserrat"/>
        </w:rPr>
        <w:t>th</w:t>
      </w:r>
      <w:r w:rsidRPr="00480239">
        <w:rPr>
          <w:rFonts w:ascii="Montserrat" w:hAnsi="Montserrat"/>
        </w:rPr>
        <w:t xml:space="preserve"> June 2025. </w:t>
      </w:r>
      <w:r w:rsidR="00480239">
        <w:rPr>
          <w:rFonts w:ascii="Montserrat" w:hAnsi="Montserrat"/>
        </w:rPr>
        <w:t xml:space="preserve"> </w:t>
      </w:r>
      <w:r w:rsidRPr="00480239">
        <w:rPr>
          <w:rFonts w:ascii="Montserrat" w:hAnsi="Montserrat"/>
        </w:rPr>
        <w:t>SML</w:t>
      </w:r>
      <w:r w:rsidR="00E65B9D" w:rsidRPr="00480239">
        <w:rPr>
          <w:rFonts w:ascii="Montserrat" w:hAnsi="Montserrat"/>
        </w:rPr>
        <w:t>4change Ltd</w:t>
      </w:r>
      <w:r w:rsidRPr="00480239">
        <w:rPr>
          <w:rFonts w:ascii="Montserrat" w:hAnsi="Montserrat"/>
        </w:rPr>
        <w:t xml:space="preserve"> </w:t>
      </w:r>
      <w:r w:rsidR="00E65B9D" w:rsidRPr="00480239">
        <w:rPr>
          <w:rFonts w:ascii="Montserrat" w:hAnsi="Montserrat"/>
        </w:rPr>
        <w:t xml:space="preserve">will be kept </w:t>
      </w:r>
      <w:r w:rsidRPr="00480239">
        <w:rPr>
          <w:rFonts w:ascii="Montserrat" w:hAnsi="Montserrat"/>
        </w:rPr>
        <w:t xml:space="preserve">informed if the situation should change. </w:t>
      </w:r>
    </w:p>
    <w:p w14:paraId="3F3B4FC3" w14:textId="621FECF2" w:rsidR="00552C26" w:rsidRPr="00480239" w:rsidRDefault="00552C26" w:rsidP="00480239">
      <w:pPr>
        <w:spacing w:line="360" w:lineRule="auto"/>
        <w:rPr>
          <w:rFonts w:ascii="Montserrat" w:hAnsi="Montserrat"/>
        </w:rPr>
      </w:pPr>
      <w:r w:rsidRPr="00480239">
        <w:rPr>
          <w:rFonts w:ascii="Montserrat" w:hAnsi="Montserrat"/>
        </w:rPr>
        <w:t xml:space="preserve">In the call with </w:t>
      </w:r>
      <w:r w:rsidR="004B2F3E" w:rsidRPr="00480239">
        <w:rPr>
          <w:rFonts w:ascii="Montserrat" w:hAnsi="Montserrat"/>
        </w:rPr>
        <w:t xml:space="preserve">SML4change Ltd </w:t>
      </w:r>
      <w:r w:rsidRPr="00480239">
        <w:rPr>
          <w:rFonts w:ascii="Montserrat" w:hAnsi="Montserrat"/>
        </w:rPr>
        <w:t>on the 27</w:t>
      </w:r>
      <w:r w:rsidR="004B2F3E">
        <w:rPr>
          <w:rFonts w:ascii="Montserrat" w:hAnsi="Montserrat"/>
        </w:rPr>
        <w:t>th</w:t>
      </w:r>
      <w:r w:rsidRPr="00480239">
        <w:rPr>
          <w:rFonts w:ascii="Montserrat" w:hAnsi="Montserrat"/>
        </w:rPr>
        <w:t xml:space="preserve"> February, </w:t>
      </w:r>
      <w:r w:rsidR="004B2F3E" w:rsidRPr="00480239">
        <w:rPr>
          <w:rFonts w:ascii="Montserrat" w:hAnsi="Montserrat"/>
        </w:rPr>
        <w:t>SML4change Ltd</w:t>
      </w:r>
      <w:r w:rsidRPr="00480239">
        <w:rPr>
          <w:rFonts w:ascii="Montserrat" w:hAnsi="Montserrat"/>
        </w:rPr>
        <w:t xml:space="preserve"> agreed that they will provide ongoing online support so that employees can continue self development during this period</w:t>
      </w:r>
      <w:r w:rsidR="004B2F3E">
        <w:rPr>
          <w:rFonts w:ascii="Montserrat" w:hAnsi="Montserrat"/>
        </w:rPr>
        <w:t>; and t</w:t>
      </w:r>
      <w:r w:rsidRPr="00480239">
        <w:rPr>
          <w:rFonts w:ascii="Montserrat" w:hAnsi="Montserrat"/>
        </w:rPr>
        <w:t xml:space="preserve">here will be no cost to Trinity </w:t>
      </w:r>
      <w:r w:rsidR="004B2F3E">
        <w:rPr>
          <w:rFonts w:ascii="Montserrat" w:hAnsi="Montserrat"/>
        </w:rPr>
        <w:t xml:space="preserve">Nyakabingo Mine </w:t>
      </w:r>
      <w:r w:rsidRPr="00480239">
        <w:rPr>
          <w:rFonts w:ascii="Montserrat" w:hAnsi="Montserrat"/>
        </w:rPr>
        <w:t>for this service</w:t>
      </w:r>
      <w:r w:rsidR="004B2F3E">
        <w:rPr>
          <w:rFonts w:ascii="Montserrat" w:hAnsi="Montserrat"/>
        </w:rPr>
        <w:t>.</w:t>
      </w:r>
      <w:r w:rsidRPr="00480239">
        <w:rPr>
          <w:rFonts w:ascii="Montserrat" w:hAnsi="Montserrat"/>
        </w:rPr>
        <w:t xml:space="preserve"> </w:t>
      </w:r>
    </w:p>
    <w:p w14:paraId="616FCB4C" w14:textId="77777777" w:rsidR="00552C26" w:rsidRPr="00480239" w:rsidRDefault="00552C26" w:rsidP="00480239">
      <w:pPr>
        <w:spacing w:line="360" w:lineRule="auto"/>
        <w:rPr>
          <w:rFonts w:ascii="Montserrat" w:hAnsi="Montserrat"/>
        </w:rPr>
      </w:pPr>
    </w:p>
    <w:p w14:paraId="38043D86" w14:textId="77777777" w:rsidR="00552C26" w:rsidRPr="00480239" w:rsidRDefault="00552C26" w:rsidP="00480239">
      <w:pPr>
        <w:spacing w:line="360" w:lineRule="auto"/>
        <w:rPr>
          <w:rFonts w:ascii="Montserrat" w:eastAsia="Times New Roman" w:hAnsi="Montserrat"/>
          <w:b/>
          <w:bCs/>
          <w:lang w:val="en-US"/>
        </w:rPr>
      </w:pPr>
    </w:p>
    <w:p w14:paraId="7774EA3F" w14:textId="77777777" w:rsidR="00552C26" w:rsidRDefault="00552C26">
      <w:pPr>
        <w:rPr>
          <w:rFonts w:eastAsia="Times New Roman"/>
          <w:b/>
          <w:bCs/>
          <w:sz w:val="22"/>
          <w:szCs w:val="22"/>
          <w:lang w:val="en-US"/>
        </w:rPr>
      </w:pPr>
    </w:p>
    <w:p w14:paraId="769CA158" w14:textId="77777777" w:rsidR="00552C26" w:rsidRDefault="00552C26"/>
    <w:sectPr w:rsidR="00552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26"/>
    <w:rsid w:val="001E6AB8"/>
    <w:rsid w:val="002370DB"/>
    <w:rsid w:val="00415A4C"/>
    <w:rsid w:val="00480239"/>
    <w:rsid w:val="004B2F3E"/>
    <w:rsid w:val="004D3970"/>
    <w:rsid w:val="00512B04"/>
    <w:rsid w:val="00552C26"/>
    <w:rsid w:val="008451D2"/>
    <w:rsid w:val="0093623B"/>
    <w:rsid w:val="00E6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0CEC"/>
  <w15:chartTrackingRefBased/>
  <w15:docId w15:val="{9802CF5F-EE0D-4170-8338-67EFBD00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R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26"/>
    <w:pPr>
      <w:spacing w:after="0" w:line="240" w:lineRule="auto"/>
    </w:pPr>
    <w:rPr>
      <w:rFonts w:ascii="Calibri" w:hAnsi="Calibri" w:cs="Calibri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Ashimwe</dc:creator>
  <cp:keywords/>
  <dc:description/>
  <cp:lastModifiedBy>Mary Ashimwe</cp:lastModifiedBy>
  <cp:revision>3</cp:revision>
  <dcterms:created xsi:type="dcterms:W3CDTF">2025-03-03T12:53:00Z</dcterms:created>
  <dcterms:modified xsi:type="dcterms:W3CDTF">2025-03-03T13:18:00Z</dcterms:modified>
</cp:coreProperties>
</file>